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0E95D">
      <w:pPr>
        <w:jc w:val="center"/>
        <w:rPr>
          <w:rFonts w:hint="eastAsia" w:ascii="方正小标宋简体" w:hAnsi="方正小标宋简体" w:eastAsia="方正小标宋简体" w:cs="方正小标宋简体"/>
          <w:b/>
          <w:bCs/>
          <w:sz w:val="40"/>
          <w:szCs w:val="48"/>
          <w:lang w:val="en-US" w:eastAsia="zh-CN"/>
        </w:rPr>
      </w:pPr>
      <w:r>
        <w:rPr>
          <w:rFonts w:hint="eastAsia" w:ascii="方正小标宋简体" w:hAnsi="方正小标宋简体" w:eastAsia="方正小标宋简体" w:cs="方正小标宋简体"/>
          <w:b/>
          <w:bCs/>
          <w:sz w:val="40"/>
          <w:szCs w:val="48"/>
          <w:lang w:val="en-US" w:eastAsia="zh-CN"/>
        </w:rPr>
        <w:t>宁南县人民医院报废放射设备公开处置公告</w:t>
      </w:r>
    </w:p>
    <w:p w14:paraId="0D927A98">
      <w:pPr>
        <w:rPr>
          <w:rFonts w:hint="eastAsia" w:ascii="仿宋" w:hAnsi="仿宋" w:eastAsia="仿宋" w:cs="仿宋"/>
          <w:b/>
          <w:bCs/>
          <w:sz w:val="32"/>
          <w:szCs w:val="32"/>
          <w:lang w:val="en-US" w:eastAsia="zh-CN"/>
        </w:rPr>
      </w:pPr>
    </w:p>
    <w:p w14:paraId="27C123C6">
      <w:pPr>
        <w:ind w:firstLine="640" w:firstLineChars="200"/>
        <w:rPr>
          <w:rFonts w:hint="eastAsia" w:ascii="仿宋" w:hAnsi="仿宋" w:eastAsia="仿宋" w:cs="仿宋"/>
          <w:sz w:val="32"/>
          <w:szCs w:val="32"/>
        </w:rPr>
      </w:pPr>
      <w:r>
        <w:rPr>
          <w:rFonts w:hint="eastAsia" w:ascii="仿宋" w:hAnsi="仿宋" w:eastAsia="仿宋" w:cs="仿宋"/>
          <w:sz w:val="32"/>
          <w:szCs w:val="32"/>
        </w:rPr>
        <w:t>本项目依据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宁南县</w:t>
      </w:r>
      <w:r>
        <w:rPr>
          <w:rFonts w:hint="eastAsia" w:ascii="仿宋" w:hAnsi="仿宋" w:eastAsia="仿宋" w:cs="仿宋"/>
          <w:sz w:val="32"/>
          <w:szCs w:val="32"/>
        </w:rPr>
        <w:t>财政</w:t>
      </w:r>
      <w:r>
        <w:rPr>
          <w:rFonts w:hint="eastAsia" w:ascii="仿宋" w:hAnsi="仿宋" w:eastAsia="仿宋" w:cs="仿宋"/>
          <w:sz w:val="32"/>
          <w:szCs w:val="32"/>
          <w:lang w:val="en-US" w:eastAsia="zh-CN"/>
        </w:rPr>
        <w:t>局关于&lt;</w:t>
      </w:r>
      <w:r>
        <w:rPr>
          <w:rFonts w:hint="eastAsia" w:ascii="仿宋" w:hAnsi="仿宋" w:eastAsia="仿宋" w:cs="仿宋"/>
          <w:sz w:val="32"/>
          <w:szCs w:val="32"/>
        </w:rPr>
        <w:t>宁南县人民医院关于报废一批固定资产的申请</w:t>
      </w:r>
      <w:r>
        <w:rPr>
          <w:rFonts w:hint="eastAsia" w:ascii="仿宋" w:hAnsi="仿宋" w:eastAsia="仿宋" w:cs="仿宋"/>
          <w:sz w:val="32"/>
          <w:szCs w:val="32"/>
          <w:lang w:val="en-US" w:eastAsia="zh-CN"/>
        </w:rPr>
        <w:t>&gt;</w:t>
      </w:r>
      <w:r>
        <w:rPr>
          <w:rFonts w:hint="eastAsia" w:ascii="仿宋" w:hAnsi="仿宋" w:eastAsia="仿宋" w:cs="仿宋"/>
          <w:sz w:val="32"/>
          <w:szCs w:val="32"/>
        </w:rPr>
        <w:t>的批复</w:t>
      </w:r>
      <w:r>
        <w:rPr>
          <w:rFonts w:hint="eastAsia" w:ascii="仿宋" w:hAnsi="仿宋" w:eastAsia="仿宋" w:cs="仿宋"/>
          <w:sz w:val="32"/>
          <w:szCs w:val="32"/>
          <w:lang w:eastAsia="zh-CN"/>
        </w:rPr>
        <w:t>》</w:t>
      </w:r>
      <w:r>
        <w:rPr>
          <w:rFonts w:hint="eastAsia" w:ascii="仿宋" w:hAnsi="仿宋" w:eastAsia="仿宋" w:cs="仿宋"/>
          <w:sz w:val="32"/>
          <w:szCs w:val="32"/>
        </w:rPr>
        <w:t>，我</w:t>
      </w:r>
      <w:r>
        <w:rPr>
          <w:rFonts w:hint="eastAsia" w:ascii="仿宋" w:hAnsi="仿宋" w:eastAsia="仿宋" w:cs="仿宋"/>
          <w:sz w:val="32"/>
          <w:szCs w:val="32"/>
          <w:lang w:val="en-US" w:eastAsia="zh-CN"/>
        </w:rPr>
        <w:t>院</w:t>
      </w:r>
      <w:r>
        <w:rPr>
          <w:rFonts w:hint="eastAsia" w:ascii="仿宋" w:hAnsi="仿宋" w:eastAsia="仿宋" w:cs="仿宋"/>
          <w:sz w:val="32"/>
          <w:szCs w:val="32"/>
        </w:rPr>
        <w:t>现有一批报废</w:t>
      </w:r>
      <w:r>
        <w:rPr>
          <w:rFonts w:hint="eastAsia" w:ascii="仿宋" w:hAnsi="仿宋" w:eastAsia="仿宋" w:cs="仿宋"/>
          <w:sz w:val="32"/>
          <w:szCs w:val="32"/>
          <w:lang w:val="en-US" w:eastAsia="zh-CN"/>
        </w:rPr>
        <w:t>放射</w:t>
      </w:r>
      <w:r>
        <w:rPr>
          <w:rFonts w:hint="eastAsia" w:ascii="仿宋" w:hAnsi="仿宋" w:eastAsia="仿宋" w:cs="仿宋"/>
          <w:sz w:val="32"/>
          <w:szCs w:val="32"/>
        </w:rPr>
        <w:t>设备拟</w:t>
      </w:r>
      <w:r>
        <w:rPr>
          <w:rFonts w:hint="eastAsia" w:ascii="仿宋" w:hAnsi="仿宋" w:eastAsia="仿宋" w:cs="仿宋"/>
          <w:sz w:val="32"/>
          <w:szCs w:val="32"/>
          <w:lang w:val="en-US" w:eastAsia="zh-CN"/>
        </w:rPr>
        <w:t>公开</w:t>
      </w:r>
      <w:r>
        <w:rPr>
          <w:rFonts w:hint="eastAsia" w:ascii="仿宋" w:hAnsi="仿宋" w:eastAsia="仿宋" w:cs="仿宋"/>
          <w:sz w:val="32"/>
          <w:szCs w:val="32"/>
        </w:rPr>
        <w:t>处置，欢迎有意向的</w:t>
      </w:r>
      <w:r>
        <w:rPr>
          <w:rFonts w:hint="eastAsia" w:ascii="仿宋" w:hAnsi="仿宋" w:eastAsia="仿宋" w:cs="仿宋"/>
          <w:sz w:val="32"/>
          <w:szCs w:val="32"/>
          <w:lang w:eastAsia="zh-CN"/>
        </w:rPr>
        <w:t>竞标人</w:t>
      </w:r>
      <w:r>
        <w:rPr>
          <w:rFonts w:hint="eastAsia" w:ascii="仿宋" w:hAnsi="仿宋" w:eastAsia="仿宋" w:cs="仿宋"/>
          <w:sz w:val="32"/>
          <w:szCs w:val="32"/>
        </w:rPr>
        <w:t>报名参加。</w:t>
      </w:r>
    </w:p>
    <w:p w14:paraId="57D569AD">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一、报废放射设备明细：</w:t>
      </w:r>
    </w:p>
    <w:tbl>
      <w:tblPr>
        <w:tblStyle w:val="6"/>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433"/>
        <w:gridCol w:w="2758"/>
        <w:gridCol w:w="1475"/>
        <w:gridCol w:w="2292"/>
      </w:tblGrid>
      <w:tr w14:paraId="7D75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0" w:type="dxa"/>
          </w:tcPr>
          <w:p w14:paraId="552F8F46">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433" w:type="dxa"/>
          </w:tcPr>
          <w:p w14:paraId="0E50A93D">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设备名称</w:t>
            </w:r>
          </w:p>
        </w:tc>
        <w:tc>
          <w:tcPr>
            <w:tcW w:w="2758" w:type="dxa"/>
          </w:tcPr>
          <w:p w14:paraId="67E1A6B8">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生产厂家</w:t>
            </w:r>
          </w:p>
        </w:tc>
        <w:tc>
          <w:tcPr>
            <w:tcW w:w="1475" w:type="dxa"/>
          </w:tcPr>
          <w:p w14:paraId="4867AF80">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出厂日期</w:t>
            </w:r>
          </w:p>
        </w:tc>
        <w:tc>
          <w:tcPr>
            <w:tcW w:w="2292" w:type="dxa"/>
          </w:tcPr>
          <w:p w14:paraId="38976DAA">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产品原值（元）</w:t>
            </w:r>
          </w:p>
        </w:tc>
      </w:tr>
      <w:tr w14:paraId="72FB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0" w:type="dxa"/>
          </w:tcPr>
          <w:p w14:paraId="5F5860B3">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433" w:type="dxa"/>
            <w:vAlign w:val="center"/>
          </w:tcPr>
          <w:p w14:paraId="186C42E9">
            <w:pPr>
              <w:widowControl/>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4"/>
                <w:szCs w:val="24"/>
                <w:lang w:bidi="ar"/>
              </w:rPr>
              <w:t>体外冲击波碎石机</w:t>
            </w:r>
          </w:p>
        </w:tc>
        <w:tc>
          <w:tcPr>
            <w:tcW w:w="2758" w:type="dxa"/>
            <w:vAlign w:val="center"/>
          </w:tcPr>
          <w:p w14:paraId="456F26D6">
            <w:pPr>
              <w:widowControl/>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4"/>
                <w:szCs w:val="24"/>
                <w:lang w:bidi="ar"/>
              </w:rPr>
              <w:t>湛江海滨医疗</w:t>
            </w:r>
          </w:p>
        </w:tc>
        <w:tc>
          <w:tcPr>
            <w:tcW w:w="1475" w:type="dxa"/>
          </w:tcPr>
          <w:p w14:paraId="1ADADE95">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2010.02</w:t>
            </w:r>
          </w:p>
        </w:tc>
        <w:tc>
          <w:tcPr>
            <w:tcW w:w="2292" w:type="dxa"/>
          </w:tcPr>
          <w:p w14:paraId="12FDF62F">
            <w:pPr>
              <w:jc w:val="righ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495000.00</w:t>
            </w:r>
          </w:p>
        </w:tc>
      </w:tr>
      <w:tr w14:paraId="3FF8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0" w:type="dxa"/>
          </w:tcPr>
          <w:p w14:paraId="6BC13315">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433" w:type="dxa"/>
            <w:vAlign w:val="center"/>
          </w:tcPr>
          <w:p w14:paraId="4C3A0C42">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全景牙科</w:t>
            </w:r>
          </w:p>
          <w:p w14:paraId="120E0A27">
            <w:pPr>
              <w:widowControl/>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4"/>
                <w:szCs w:val="24"/>
                <w:lang w:bidi="ar"/>
              </w:rPr>
              <w:t>X射线机</w:t>
            </w:r>
          </w:p>
        </w:tc>
        <w:tc>
          <w:tcPr>
            <w:tcW w:w="2758" w:type="dxa"/>
            <w:vAlign w:val="center"/>
          </w:tcPr>
          <w:p w14:paraId="60F9501F">
            <w:pPr>
              <w:widowControl/>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4"/>
                <w:szCs w:val="24"/>
                <w:lang w:bidi="ar"/>
              </w:rPr>
              <w:t>锐柯医疗器材有限公司</w:t>
            </w:r>
          </w:p>
        </w:tc>
        <w:tc>
          <w:tcPr>
            <w:tcW w:w="1475" w:type="dxa"/>
          </w:tcPr>
          <w:p w14:paraId="1A145912">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2016.06</w:t>
            </w:r>
          </w:p>
        </w:tc>
        <w:tc>
          <w:tcPr>
            <w:tcW w:w="2292" w:type="dxa"/>
          </w:tcPr>
          <w:p w14:paraId="68E4C054">
            <w:pPr>
              <w:jc w:val="righ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270000.00</w:t>
            </w:r>
          </w:p>
        </w:tc>
      </w:tr>
      <w:tr w14:paraId="7ABD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46" w:type="dxa"/>
            <w:gridSpan w:val="4"/>
          </w:tcPr>
          <w:p w14:paraId="5DFC295A">
            <w:pPr>
              <w:jc w:val="righ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合计金额</w:t>
            </w:r>
          </w:p>
        </w:tc>
        <w:tc>
          <w:tcPr>
            <w:tcW w:w="2292" w:type="dxa"/>
          </w:tcPr>
          <w:p w14:paraId="2E25FD2B">
            <w:pPr>
              <w:jc w:val="righ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765000.00</w:t>
            </w:r>
          </w:p>
        </w:tc>
      </w:tr>
    </w:tbl>
    <w:p w14:paraId="271454BA">
      <w:pPr>
        <w:ind w:firstLine="643" w:firstLineChars="200"/>
        <w:rPr>
          <w:rFonts w:hint="eastAsia" w:ascii="仿宋" w:hAnsi="仿宋" w:eastAsia="仿宋" w:cs="仿宋"/>
          <w:b/>
          <w:bCs/>
          <w:sz w:val="32"/>
          <w:szCs w:val="32"/>
          <w:lang w:val="en-US" w:eastAsia="zh-CN"/>
        </w:rPr>
      </w:pPr>
      <w:r>
        <w:rPr>
          <w:rFonts w:hint="eastAsia" w:ascii="黑体" w:hAnsi="黑体" w:eastAsia="黑体" w:cs="黑体"/>
          <w:b/>
          <w:bCs/>
          <w:sz w:val="32"/>
          <w:szCs w:val="32"/>
          <w:lang w:val="en-US" w:eastAsia="zh-CN"/>
        </w:rPr>
        <w:t>二、竞标人资格要求：</w:t>
      </w:r>
    </w:p>
    <w:p w14:paraId="1FB3E0C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（一）竞标人必须具有独立法人资格，并具有承担民事责任能力；</w:t>
      </w:r>
    </w:p>
    <w:p w14:paraId="6137359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（二）竞标人必须具有辐射安全许可证，至少具备销售Ⅱ类、Ш类射线装置资格；</w:t>
      </w:r>
    </w:p>
    <w:p w14:paraId="7C8B106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（三）竞标人派遣的工程技术人员有近三年的类似工作业绩经历。</w:t>
      </w:r>
    </w:p>
    <w:p w14:paraId="6AAEFE64">
      <w:pPr>
        <w:ind w:firstLine="643" w:firstLineChars="200"/>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三、报名须知：</w:t>
      </w:r>
    </w:p>
    <w:p w14:paraId="18ADF6B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竞标人报名时须提供加盖竞标企业鲜章复印件1份。至少包括：营业执照副本、税务登记证、组织机构代码证（已三证合一，只提供最新营业执照副本）、基本账户开户许可证</w:t>
      </w:r>
      <w:r>
        <w:rPr>
          <w:rFonts w:hint="eastAsia" w:ascii="仿宋" w:hAnsi="仿宋" w:eastAsia="仿宋" w:cs="仿宋"/>
          <w:color w:val="auto"/>
          <w:sz w:val="32"/>
          <w:szCs w:val="32"/>
          <w:lang w:val="en-US" w:eastAsia="zh-CN"/>
        </w:rPr>
        <w:t>、辐射安全许可证</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sz w:val="32"/>
          <w:szCs w:val="32"/>
          <w:lang w:val="en-US" w:eastAsia="zh-CN"/>
        </w:rPr>
        <w:t>法定代表人授权委托书、被授权人身份证、工程技术人员身份证、工程技术人员业绩证明等。以上材料提供不齐，医院不予办理报名登记手续。</w:t>
      </w:r>
    </w:p>
    <w:p w14:paraId="21D4E4A5">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四、报名方式及时间安排：</w:t>
      </w:r>
    </w:p>
    <w:p w14:paraId="60382603">
      <w:p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报名时间：</w:t>
      </w:r>
      <w:r>
        <w:rPr>
          <w:rFonts w:hint="eastAsia" w:ascii="仿宋" w:hAnsi="仿宋" w:eastAsia="仿宋" w:cs="仿宋"/>
          <w:sz w:val="32"/>
          <w:szCs w:val="32"/>
          <w:lang w:val="en-US" w:eastAsia="zh-CN"/>
        </w:rPr>
        <w:t>2025年3月18日早上8时至3月21日下午5时</w:t>
      </w:r>
    </w:p>
    <w:p w14:paraId="4FB7CDCD">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报名邮箱：</w:t>
      </w:r>
      <w:r>
        <w:rPr>
          <w:rFonts w:hint="eastAsia" w:ascii="仿宋" w:hAnsi="仿宋" w:eastAsia="仿宋" w:cs="仿宋"/>
          <w:sz w:val="32"/>
          <w:szCs w:val="32"/>
          <w:lang w:val="en-US" w:eastAsia="zh-CN"/>
        </w:rPr>
        <w:t>nnxrmyysbk@163.com</w:t>
      </w:r>
    </w:p>
    <w:p w14:paraId="34A93CE5">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联系人：</w:t>
      </w:r>
      <w:r>
        <w:rPr>
          <w:rFonts w:hint="eastAsia" w:ascii="仿宋" w:hAnsi="仿宋" w:eastAsia="仿宋" w:cs="仿宋"/>
          <w:sz w:val="32"/>
          <w:szCs w:val="32"/>
          <w:lang w:val="en-US" w:eastAsia="zh-CN"/>
        </w:rPr>
        <w:t>吉地老师</w:t>
      </w:r>
    </w:p>
    <w:p w14:paraId="6EBAA49A">
      <w:p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报名方式：</w:t>
      </w:r>
      <w:r>
        <w:rPr>
          <w:rFonts w:hint="eastAsia" w:ascii="仿宋" w:hAnsi="仿宋" w:eastAsia="仿宋" w:cs="仿宋"/>
          <w:sz w:val="32"/>
          <w:szCs w:val="32"/>
          <w:lang w:val="en-US" w:eastAsia="zh-CN"/>
        </w:rPr>
        <w:t>竞标人在报名截止时间之前将公司的报名信息扫描件统一发送至报名指定邮箱</w:t>
      </w:r>
    </w:p>
    <w:p w14:paraId="328BA6DE">
      <w:pPr>
        <w:numPr>
          <w:ilvl w:val="0"/>
          <w:numId w:val="1"/>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现场踏勘地点及时间安排：</w:t>
      </w:r>
    </w:p>
    <w:p w14:paraId="2F8C3910">
      <w:p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现场踏勘时间：2</w:t>
      </w:r>
      <w:r>
        <w:rPr>
          <w:rFonts w:hint="eastAsia" w:ascii="仿宋" w:hAnsi="仿宋" w:eastAsia="仿宋" w:cs="仿宋"/>
          <w:sz w:val="32"/>
          <w:szCs w:val="32"/>
          <w:lang w:val="en-US" w:eastAsia="zh-CN"/>
        </w:rPr>
        <w:t>025年3月24日早上8时至中午12时</w:t>
      </w:r>
    </w:p>
    <w:p w14:paraId="487B36E4">
      <w:pPr>
        <w:numPr>
          <w:ilvl w:val="0"/>
          <w:numId w:val="0"/>
        </w:numPr>
        <w:ind w:firstLine="642"/>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联系人：</w:t>
      </w:r>
      <w:r>
        <w:rPr>
          <w:rFonts w:hint="eastAsia" w:ascii="仿宋" w:hAnsi="仿宋" w:eastAsia="仿宋" w:cs="仿宋"/>
          <w:b w:val="0"/>
          <w:bCs w:val="0"/>
          <w:sz w:val="32"/>
          <w:szCs w:val="32"/>
          <w:lang w:val="en-US" w:eastAsia="zh-CN"/>
        </w:rPr>
        <w:t>吉地老师</w:t>
      </w:r>
    </w:p>
    <w:p w14:paraId="4FCA7F79">
      <w:p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联系电话：</w:t>
      </w:r>
      <w:r>
        <w:rPr>
          <w:rFonts w:hint="eastAsia" w:ascii="仿宋" w:hAnsi="仿宋" w:eastAsia="仿宋" w:cs="仿宋"/>
          <w:sz w:val="32"/>
          <w:szCs w:val="32"/>
          <w:lang w:val="en-US" w:eastAsia="zh-CN"/>
        </w:rPr>
        <w:t>18481264231</w:t>
      </w:r>
    </w:p>
    <w:p w14:paraId="64A4B54F">
      <w:pPr>
        <w:numPr>
          <w:ilvl w:val="0"/>
          <w:numId w:val="1"/>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竞标地点及时间安排：</w:t>
      </w:r>
    </w:p>
    <w:p w14:paraId="1DA46E05">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竞标时间：</w:t>
      </w:r>
      <w:r>
        <w:rPr>
          <w:rFonts w:hint="eastAsia" w:ascii="仿宋" w:hAnsi="仿宋" w:eastAsia="仿宋" w:cs="仿宋"/>
          <w:sz w:val="32"/>
          <w:szCs w:val="32"/>
          <w:lang w:val="en-US" w:eastAsia="zh-CN"/>
        </w:rPr>
        <w:t>2025年3月24日下午3:00</w:t>
      </w:r>
    </w:p>
    <w:p w14:paraId="04F4EA05">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竞标地点：</w:t>
      </w:r>
      <w:r>
        <w:rPr>
          <w:rFonts w:hint="eastAsia" w:ascii="仿宋" w:hAnsi="仿宋" w:eastAsia="仿宋" w:cs="仿宋"/>
          <w:sz w:val="32"/>
          <w:szCs w:val="32"/>
          <w:lang w:val="en-US" w:eastAsia="zh-CN"/>
        </w:rPr>
        <w:t>宁南县人民医院行政楼一楼会议室</w:t>
      </w:r>
    </w:p>
    <w:p w14:paraId="675C55DB">
      <w:pPr>
        <w:numPr>
          <w:ilvl w:val="0"/>
          <w:numId w:val="0"/>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七、竞标说明：</w:t>
      </w:r>
    </w:p>
    <w:p w14:paraId="450E6FB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（一）投标单位法人或授权代表1名。</w:t>
      </w:r>
    </w:p>
    <w:p w14:paraId="292709C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竞标会议开始前，竞标人需提交投标保证金叁仟元整（¥3000.00元）。未中标者保证金在竞标结束后立即退还；中标成交人的投标保证金叁仟元整（¥3000.00元）自动转为履约保证金，待处置完成，医院收到处置信息后，1个工作日内全额退还本金（不计利息）。</w:t>
      </w:r>
    </w:p>
    <w:p w14:paraId="685A7D4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（三）竞标方统一使用医院提供的报价单对处置设备整体报价（选择性报价视为无效报价），竞价文件密封并加盖公章后按指定地点和时间递交，主持人当场拆封并宣布结果。</w:t>
      </w:r>
    </w:p>
    <w:p w14:paraId="492EB08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（四）竞标价格报价最高者为成交人，竞标价格精确到元。</w:t>
      </w:r>
    </w:p>
    <w:p w14:paraId="6A00168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（五）出现相同报价时，采取现场继续进行竞标，直至竞标成功。</w:t>
      </w:r>
    </w:p>
    <w:p w14:paraId="72B75B2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（六）竞标人报价明显违背市场价值的，医院有权中止竞标活动，择期重新组织竞标。</w:t>
      </w:r>
    </w:p>
    <w:p w14:paraId="4DD7E8D4">
      <w:pPr>
        <w:numPr>
          <w:ilvl w:val="0"/>
          <w:numId w:val="0"/>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八、相关要求：</w:t>
      </w:r>
    </w:p>
    <w:p w14:paraId="2078E74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（一）成交人在两个工作日内将成交款交至宁南县人民医院指定的账户并领取收据。</w:t>
      </w:r>
    </w:p>
    <w:p w14:paraId="166B3A0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（二）医院医学装备科处凭交款证明协助成交人安排搬运、拆除时间及出入医院工作区的交接手续。</w:t>
      </w:r>
    </w:p>
    <w:p w14:paraId="0220032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（三）成交人须在合同签订生效之日起的3个工作日内，完成处置设备拆除、搬运工作。</w:t>
      </w:r>
    </w:p>
    <w:p w14:paraId="2B283B3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（四）成交人在搬运过程中，必须做好机房墙面、地面、门窗、相邻建筑与车辆等相关设备设施的防护工作，如果造成损坏，由成交人进行经济赔偿。</w:t>
      </w:r>
    </w:p>
    <w:p w14:paraId="0EE574B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（五）成交人必须按照安全操作规程进行搬运，做好人身安全执业防护工作，如在搬运过程中发生人身伤亡或意外事件，一切后果由成交人自行承担。</w:t>
      </w:r>
    </w:p>
    <w:p w14:paraId="30C0E10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（六）成交人必须严格按照国家相关标准和流程进行设备的回收处置工作，对违反操作规程造成的一切后果由成交人承担。</w:t>
      </w:r>
    </w:p>
    <w:p w14:paraId="066B8D8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（七）待设备拉离医院后，成交人须在10个工作日内，与医院医学装备科完成处置信息反馈。</w:t>
      </w:r>
    </w:p>
    <w:p w14:paraId="7113A2D8">
      <w:pPr>
        <w:ind w:firstLine="640" w:firstLineChars="200"/>
        <w:rPr>
          <w:rFonts w:hint="eastAsia" w:ascii="仿宋" w:hAnsi="仿宋" w:eastAsia="仿宋" w:cs="仿宋"/>
          <w:sz w:val="32"/>
          <w:szCs w:val="32"/>
          <w:lang w:val="en-US" w:eastAsia="zh-CN"/>
        </w:rPr>
      </w:pPr>
    </w:p>
    <w:p w14:paraId="055978E7">
      <w:pPr>
        <w:ind w:firstLine="640" w:firstLineChars="200"/>
        <w:rPr>
          <w:rFonts w:hint="eastAsia" w:ascii="仿宋" w:hAnsi="仿宋" w:eastAsia="仿宋" w:cs="仿宋"/>
          <w:sz w:val="32"/>
          <w:szCs w:val="32"/>
          <w:lang w:val="en-US" w:eastAsia="zh-CN"/>
        </w:rPr>
      </w:pPr>
    </w:p>
    <w:p w14:paraId="60B8BCA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宁南县人民医院</w:t>
      </w:r>
    </w:p>
    <w:p w14:paraId="60881137">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2025年3月18</w:t>
      </w:r>
      <w:bookmarkStart w:id="0" w:name="_GoBack"/>
      <w:bookmarkEnd w:id="0"/>
      <w:r>
        <w:rPr>
          <w:rFonts w:hint="eastAsia" w:ascii="仿宋" w:hAnsi="仿宋" w:eastAsia="仿宋" w:cs="仿宋"/>
          <w:sz w:val="32"/>
          <w:szCs w:val="32"/>
          <w:lang w:val="en-US" w:eastAsia="zh-CN"/>
        </w:rPr>
        <w:t>日</w:t>
      </w:r>
    </w:p>
    <w:p w14:paraId="7F86D66E">
      <w:pPr>
        <w:ind w:firstLine="640" w:firstLineChars="200"/>
        <w:rPr>
          <w:rFonts w:hint="default" w:ascii="仿宋" w:hAnsi="仿宋" w:eastAsia="仿宋" w:cs="仿宋"/>
          <w:sz w:val="32"/>
          <w:szCs w:val="32"/>
          <w:lang w:val="en-US" w:eastAsia="zh-CN"/>
        </w:rPr>
      </w:pPr>
    </w:p>
    <w:p w14:paraId="23F9D213">
      <w:pPr>
        <w:ind w:firstLine="640" w:firstLineChars="200"/>
        <w:rPr>
          <w:rFonts w:hint="eastAsia" w:ascii="仿宋" w:hAnsi="仿宋" w:eastAsia="仿宋" w:cs="仿宋"/>
          <w:sz w:val="32"/>
          <w:szCs w:val="32"/>
          <w:lang w:val="en-US" w:eastAsia="zh-CN"/>
        </w:rPr>
      </w:pPr>
    </w:p>
    <w:p w14:paraId="64DD17B3">
      <w:pPr>
        <w:ind w:firstLine="640" w:firstLineChars="200"/>
        <w:rPr>
          <w:rFonts w:hint="eastAsia" w:ascii="仿宋" w:hAnsi="仿宋" w:eastAsia="仿宋" w:cs="仿宋"/>
          <w:sz w:val="32"/>
          <w:szCs w:val="32"/>
          <w:lang w:val="en-US" w:eastAsia="zh-CN"/>
        </w:rPr>
      </w:pPr>
    </w:p>
    <w:p w14:paraId="3F006E96">
      <w:pPr>
        <w:ind w:firstLine="640" w:firstLineChars="200"/>
        <w:rPr>
          <w:rFonts w:hint="eastAsia" w:ascii="仿宋" w:hAnsi="仿宋" w:eastAsia="仿宋" w:cs="仿宋"/>
          <w:sz w:val="32"/>
          <w:szCs w:val="32"/>
          <w:lang w:val="en-US" w:eastAsia="zh-CN"/>
        </w:rPr>
      </w:pPr>
    </w:p>
    <w:p w14:paraId="7ADBB332">
      <w:pPr>
        <w:ind w:firstLine="640" w:firstLineChars="200"/>
        <w:rPr>
          <w:rFonts w:hint="eastAsia" w:ascii="仿宋" w:hAnsi="仿宋" w:eastAsia="仿宋" w:cs="仿宋"/>
          <w:sz w:val="32"/>
          <w:szCs w:val="32"/>
          <w:lang w:val="en-US" w:eastAsia="zh-CN"/>
        </w:rPr>
      </w:pPr>
    </w:p>
    <w:p w14:paraId="5FB3D968">
      <w:pPr>
        <w:ind w:firstLine="640" w:firstLineChars="200"/>
        <w:rPr>
          <w:rFonts w:hint="eastAsia" w:ascii="仿宋" w:hAnsi="仿宋" w:eastAsia="仿宋" w:cs="仿宋"/>
          <w:sz w:val="32"/>
          <w:szCs w:val="32"/>
          <w:lang w:val="en-US" w:eastAsia="zh-CN"/>
        </w:rPr>
      </w:pPr>
    </w:p>
    <w:p w14:paraId="63A4333E">
      <w:pPr>
        <w:ind w:firstLine="640" w:firstLineChars="200"/>
        <w:rPr>
          <w:rFonts w:hint="eastAsia" w:ascii="仿宋" w:hAnsi="仿宋" w:eastAsia="仿宋" w:cs="仿宋"/>
          <w:sz w:val="32"/>
          <w:szCs w:val="32"/>
          <w:lang w:val="en-US" w:eastAsia="zh-CN"/>
        </w:rPr>
      </w:pPr>
    </w:p>
    <w:p w14:paraId="0CCA8F2A">
      <w:pPr>
        <w:ind w:firstLine="640" w:firstLineChars="200"/>
        <w:rPr>
          <w:rFonts w:hint="eastAsia" w:ascii="仿宋" w:hAnsi="仿宋" w:eastAsia="仿宋" w:cs="仿宋"/>
          <w:sz w:val="32"/>
          <w:szCs w:val="32"/>
          <w:lang w:val="en-US" w:eastAsia="zh-CN"/>
        </w:rPr>
      </w:pPr>
    </w:p>
    <w:p w14:paraId="48BB824E">
      <w:pPr>
        <w:ind w:firstLine="640" w:firstLineChars="200"/>
        <w:rPr>
          <w:rFonts w:hint="eastAsia" w:ascii="仿宋" w:hAnsi="仿宋" w:eastAsia="仿宋" w:cs="仿宋"/>
          <w:sz w:val="32"/>
          <w:szCs w:val="32"/>
          <w:lang w:val="en-US" w:eastAsia="zh-CN"/>
        </w:rPr>
      </w:pPr>
    </w:p>
    <w:p w14:paraId="046BA21C">
      <w:pPr>
        <w:ind w:firstLine="640" w:firstLineChars="200"/>
        <w:rPr>
          <w:rFonts w:hint="eastAsia" w:ascii="仿宋" w:hAnsi="仿宋" w:eastAsia="仿宋" w:cs="仿宋"/>
          <w:sz w:val="32"/>
          <w:szCs w:val="32"/>
          <w:lang w:val="en-US" w:eastAsia="zh-CN"/>
        </w:rPr>
      </w:pPr>
    </w:p>
    <w:p w14:paraId="3304699C">
      <w:pPr>
        <w:ind w:left="0" w:leftChars="0" w:firstLine="0" w:firstLineChars="0"/>
        <w:jc w:val="both"/>
        <w:rPr>
          <w:rFonts w:hint="default" w:ascii="黑体" w:hAnsi="黑体" w:eastAsia="黑体" w:cs="黑体"/>
          <w:b/>
          <w:bCs/>
          <w:sz w:val="44"/>
          <w:szCs w:val="44"/>
          <w:lang w:val="en-US" w:eastAsia="zh-CN"/>
        </w:rPr>
      </w:pPr>
    </w:p>
    <w:p w14:paraId="07EAF0AF">
      <w:pPr>
        <w:ind w:left="0" w:leftChars="0" w:firstLine="0" w:firstLineChars="0"/>
        <w:jc w:val="center"/>
        <w:rPr>
          <w:rFonts w:hint="eastAsia" w:ascii="黑体" w:hAnsi="黑体" w:eastAsia="黑体" w:cs="黑体"/>
          <w:b w:val="0"/>
          <w:bCs w:val="0"/>
          <w:sz w:val="56"/>
          <w:szCs w:val="56"/>
          <w:lang w:val="en-US" w:eastAsia="zh-CN"/>
        </w:rPr>
      </w:pPr>
      <w:r>
        <w:rPr>
          <w:rFonts w:hint="eastAsia" w:ascii="黑体" w:hAnsi="黑体" w:eastAsia="黑体" w:cs="黑体"/>
          <w:b w:val="0"/>
          <w:bCs w:val="0"/>
          <w:sz w:val="56"/>
          <w:szCs w:val="56"/>
          <w:lang w:val="en-US" w:eastAsia="zh-CN"/>
        </w:rPr>
        <w:t>报 价 表</w:t>
      </w:r>
    </w:p>
    <w:p w14:paraId="296A7C00">
      <w:pPr>
        <w:ind w:left="0" w:leftChars="0" w:firstLine="0" w:firstLineChars="0"/>
        <w:jc w:val="center"/>
        <w:rPr>
          <w:rFonts w:hint="eastAsia" w:ascii="黑体" w:hAnsi="黑体" w:eastAsia="黑体" w:cs="黑体"/>
          <w:b/>
          <w:bCs/>
          <w:sz w:val="44"/>
          <w:szCs w:val="44"/>
          <w:lang w:val="en-US" w:eastAsia="zh-CN"/>
        </w:rPr>
      </w:pPr>
    </w:p>
    <w:p w14:paraId="13AD83D2">
      <w:pPr>
        <w:ind w:left="0" w:leftChars="0" w:firstLine="0" w:firstLineChars="0"/>
        <w:jc w:val="center"/>
        <w:rPr>
          <w:rFonts w:hint="eastAsia" w:ascii="黑体" w:hAnsi="黑体" w:eastAsia="黑体" w:cs="黑体"/>
          <w:b/>
          <w:bCs/>
          <w:sz w:val="44"/>
          <w:szCs w:val="44"/>
          <w:lang w:val="en-US" w:eastAsia="zh-CN"/>
        </w:rPr>
      </w:pPr>
    </w:p>
    <w:p w14:paraId="4A203C6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32"/>
          <w:szCs w:val="32"/>
          <w:lang w:val="en-US" w:eastAsia="zh-CN"/>
        </w:rPr>
      </w:pPr>
      <w:r>
        <w:rPr>
          <w:rFonts w:hint="eastAsia" w:ascii="黑体" w:hAnsi="黑体" w:eastAsia="黑体" w:cs="黑体"/>
          <w:b w:val="0"/>
          <w:bCs w:val="0"/>
          <w:sz w:val="36"/>
          <w:szCs w:val="36"/>
          <w:lang w:val="en-US" w:eastAsia="zh-CN"/>
        </w:rPr>
        <w:t>项目名称：</w:t>
      </w:r>
      <w:r>
        <w:rPr>
          <w:rFonts w:hint="eastAsia" w:ascii="仿宋" w:hAnsi="仿宋" w:eastAsia="仿宋" w:cs="仿宋"/>
          <w:b/>
          <w:bCs/>
          <w:sz w:val="36"/>
          <w:szCs w:val="36"/>
          <w:u w:val="single"/>
          <w:lang w:val="en-US" w:eastAsia="zh-CN"/>
        </w:rPr>
        <w:t>宁南县人民医院报废放射设备公开处置</w:t>
      </w:r>
    </w:p>
    <w:tbl>
      <w:tblPr>
        <w:tblStyle w:val="5"/>
        <w:tblpPr w:leftFromText="180" w:rightFromText="180" w:vertAnchor="text" w:horzAnchor="page" w:tblpX="1674" w:tblpY="153"/>
        <w:tblOverlap w:val="never"/>
        <w:tblW w:w="893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23"/>
        <w:gridCol w:w="5916"/>
      </w:tblGrid>
      <w:tr w14:paraId="140A3A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50" w:hRule="atLeast"/>
        </w:trPr>
        <w:tc>
          <w:tcPr>
            <w:tcW w:w="30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4E36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整体</w:t>
            </w:r>
            <w:r>
              <w:rPr>
                <w:rFonts w:hint="eastAsia" w:ascii="方正小标宋简体" w:hAnsi="方正小标宋简体" w:eastAsia="方正小标宋简体" w:cs="方正小标宋简体"/>
                <w:b w:val="0"/>
                <w:bCs w:val="0"/>
                <w:sz w:val="32"/>
                <w:szCs w:val="32"/>
              </w:rPr>
              <w:t>报价</w:t>
            </w:r>
          </w:p>
          <w:p w14:paraId="3B9CA1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w:t>
            </w:r>
            <w:r>
              <w:rPr>
                <w:rFonts w:hint="eastAsia" w:ascii="方正小标宋简体" w:hAnsi="方正小标宋简体" w:eastAsia="方正小标宋简体" w:cs="方正小标宋简体"/>
                <w:b w:val="0"/>
                <w:bCs w:val="0"/>
                <w:sz w:val="32"/>
                <w:szCs w:val="32"/>
                <w:lang w:val="en-US" w:eastAsia="zh-CN"/>
              </w:rPr>
              <w:t>单位：</w:t>
            </w:r>
            <w:r>
              <w:rPr>
                <w:rFonts w:hint="eastAsia" w:ascii="方正小标宋简体" w:hAnsi="方正小标宋简体" w:eastAsia="方正小标宋简体" w:cs="方正小标宋简体"/>
                <w:b w:val="0"/>
                <w:bCs w:val="0"/>
                <w:sz w:val="32"/>
                <w:szCs w:val="32"/>
              </w:rPr>
              <w:t>元）</w:t>
            </w:r>
          </w:p>
        </w:tc>
        <w:tc>
          <w:tcPr>
            <w:tcW w:w="591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22C4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方正小标宋简体" w:hAnsi="方正小标宋简体" w:eastAsia="方正小标宋简体" w:cs="方正小标宋简体"/>
                <w:b w:val="0"/>
                <w:bCs w:val="0"/>
                <w:sz w:val="36"/>
                <w:szCs w:val="36"/>
                <w:u w:val="single"/>
                <w:lang w:val="en-US" w:eastAsia="zh-CN"/>
              </w:rPr>
            </w:pPr>
            <w:r>
              <w:rPr>
                <w:rFonts w:hint="eastAsia" w:ascii="方正小标宋简体" w:hAnsi="方正小标宋简体" w:eastAsia="方正小标宋简体" w:cs="方正小标宋简体"/>
                <w:b w:val="0"/>
                <w:bCs w:val="0"/>
                <w:sz w:val="36"/>
                <w:szCs w:val="36"/>
              </w:rPr>
              <w:t>大写：</w:t>
            </w:r>
            <w:r>
              <w:rPr>
                <w:rFonts w:hint="eastAsia" w:ascii="方正小标宋简体" w:hAnsi="方正小标宋简体" w:eastAsia="方正小标宋简体" w:cs="方正小标宋简体"/>
                <w:b w:val="0"/>
                <w:bCs w:val="0"/>
                <w:sz w:val="36"/>
                <w:szCs w:val="36"/>
                <w:u w:val="single"/>
                <w:lang w:val="en-US" w:eastAsia="zh-CN"/>
              </w:rPr>
              <w:t xml:space="preserve">                                 </w:t>
            </w:r>
            <w:r>
              <w:rPr>
                <w:rFonts w:hint="eastAsia" w:ascii="方正小标宋简体" w:hAnsi="方正小标宋简体" w:eastAsia="方正小标宋简体" w:cs="方正小标宋简体"/>
                <w:b w:val="0"/>
                <w:bCs w:val="0"/>
                <w:sz w:val="36"/>
                <w:szCs w:val="36"/>
              </w:rPr>
              <w:t>小写：</w:t>
            </w:r>
            <w:r>
              <w:rPr>
                <w:rFonts w:hint="eastAsia" w:ascii="方正小标宋简体" w:hAnsi="方正小标宋简体" w:eastAsia="方正小标宋简体" w:cs="方正小标宋简体"/>
                <w:b w:val="0"/>
                <w:bCs w:val="0"/>
                <w:sz w:val="36"/>
                <w:szCs w:val="36"/>
                <w:u w:val="single"/>
                <w:lang w:val="en-US" w:eastAsia="zh-CN"/>
              </w:rPr>
              <w:t xml:space="preserve">                                 </w:t>
            </w:r>
          </w:p>
        </w:tc>
      </w:tr>
      <w:tr w14:paraId="5CCC00A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05" w:hRule="atLeast"/>
        </w:trPr>
        <w:tc>
          <w:tcPr>
            <w:tcW w:w="30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B56E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rPr>
              <w:t>投标单位</w:t>
            </w:r>
            <w:r>
              <w:rPr>
                <w:rFonts w:hint="eastAsia" w:ascii="方正小标宋简体" w:hAnsi="方正小标宋简体" w:eastAsia="方正小标宋简体" w:cs="方正小标宋简体"/>
                <w:b w:val="0"/>
                <w:bCs w:val="0"/>
                <w:sz w:val="32"/>
                <w:szCs w:val="32"/>
                <w:lang w:val="en-US" w:eastAsia="zh-CN"/>
              </w:rPr>
              <w:t>信息</w:t>
            </w:r>
          </w:p>
        </w:tc>
        <w:tc>
          <w:tcPr>
            <w:tcW w:w="591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E35FB1">
            <w:pPr>
              <w:keepNext w:val="0"/>
              <w:keepLines w:val="0"/>
              <w:widowControl/>
              <w:suppressLineNumbers w:val="0"/>
              <w:jc w:val="left"/>
              <w:rPr>
                <w:rFonts w:hint="eastAsia" w:ascii="仿宋" w:hAnsi="仿宋" w:eastAsia="仿宋" w:cs="仿宋"/>
                <w:b w:val="0"/>
                <w:bCs w:val="0"/>
                <w:kern w:val="0"/>
                <w:sz w:val="36"/>
                <w:szCs w:val="36"/>
                <w:lang w:val="en-US" w:eastAsia="zh-CN" w:bidi="ar"/>
              </w:rPr>
            </w:pPr>
            <w:r>
              <w:rPr>
                <w:rFonts w:hint="eastAsia" w:ascii="仿宋" w:hAnsi="仿宋" w:eastAsia="仿宋" w:cs="仿宋"/>
                <w:b w:val="0"/>
                <w:bCs w:val="0"/>
                <w:kern w:val="0"/>
                <w:sz w:val="36"/>
                <w:szCs w:val="36"/>
                <w:lang w:val="en-US" w:eastAsia="zh-CN" w:bidi="ar"/>
              </w:rPr>
              <w:t>投标单位（公章）：</w:t>
            </w:r>
          </w:p>
          <w:p w14:paraId="01F2A011">
            <w:pPr>
              <w:keepNext w:val="0"/>
              <w:keepLines w:val="0"/>
              <w:widowControl/>
              <w:suppressLineNumbers w:val="0"/>
              <w:jc w:val="left"/>
              <w:rPr>
                <w:rFonts w:hint="eastAsia" w:ascii="仿宋" w:hAnsi="仿宋" w:eastAsia="仿宋" w:cs="仿宋"/>
                <w:b w:val="0"/>
                <w:bCs w:val="0"/>
                <w:kern w:val="0"/>
                <w:sz w:val="36"/>
                <w:szCs w:val="36"/>
                <w:lang w:val="en-US" w:eastAsia="zh-CN" w:bidi="ar"/>
              </w:rPr>
            </w:pPr>
          </w:p>
          <w:p w14:paraId="7394DC96">
            <w:pPr>
              <w:keepNext w:val="0"/>
              <w:keepLines w:val="0"/>
              <w:widowControl/>
              <w:suppressLineNumbers w:val="0"/>
              <w:jc w:val="left"/>
              <w:rPr>
                <w:rFonts w:hint="eastAsia" w:ascii="仿宋" w:hAnsi="仿宋" w:eastAsia="仿宋" w:cs="仿宋"/>
                <w:b w:val="0"/>
                <w:bCs w:val="0"/>
                <w:kern w:val="0"/>
                <w:sz w:val="36"/>
                <w:szCs w:val="36"/>
                <w:lang w:val="en-US" w:eastAsia="zh-CN" w:bidi="ar"/>
              </w:rPr>
            </w:pPr>
            <w:r>
              <w:rPr>
                <w:rFonts w:hint="eastAsia" w:ascii="仿宋" w:hAnsi="仿宋" w:eastAsia="仿宋" w:cs="仿宋"/>
                <w:b w:val="0"/>
                <w:bCs w:val="0"/>
                <w:kern w:val="0"/>
                <w:sz w:val="36"/>
                <w:szCs w:val="36"/>
                <w:lang w:val="en-US" w:eastAsia="zh-CN" w:bidi="ar"/>
              </w:rPr>
              <w:t>投标人签名：</w:t>
            </w:r>
          </w:p>
          <w:p w14:paraId="00363734">
            <w:pPr>
              <w:keepNext w:val="0"/>
              <w:keepLines w:val="0"/>
              <w:widowControl/>
              <w:suppressLineNumbers w:val="0"/>
              <w:jc w:val="left"/>
              <w:rPr>
                <w:rFonts w:hint="eastAsia" w:ascii="仿宋" w:hAnsi="仿宋" w:eastAsia="仿宋" w:cs="仿宋"/>
                <w:b w:val="0"/>
                <w:bCs w:val="0"/>
                <w:kern w:val="0"/>
                <w:sz w:val="36"/>
                <w:szCs w:val="36"/>
                <w:lang w:val="en-US" w:eastAsia="zh-CN" w:bidi="ar"/>
              </w:rPr>
            </w:pPr>
            <w:r>
              <w:rPr>
                <w:rFonts w:hint="eastAsia" w:ascii="仿宋" w:hAnsi="仿宋" w:eastAsia="仿宋" w:cs="仿宋"/>
                <w:b w:val="0"/>
                <w:bCs w:val="0"/>
                <w:kern w:val="0"/>
                <w:sz w:val="36"/>
                <w:szCs w:val="36"/>
                <w:lang w:val="en-US" w:eastAsia="zh-CN" w:bidi="ar"/>
              </w:rPr>
              <w:t>联系电话：</w:t>
            </w:r>
          </w:p>
          <w:p w14:paraId="24584975">
            <w:pPr>
              <w:keepNext w:val="0"/>
              <w:keepLines w:val="0"/>
              <w:widowControl/>
              <w:suppressLineNumbers w:val="0"/>
              <w:jc w:val="left"/>
              <w:rPr>
                <w:rFonts w:hint="eastAsia" w:ascii="方正小标宋简体" w:hAnsi="方正小标宋简体" w:eastAsia="方正小标宋简体" w:cs="方正小标宋简体"/>
                <w:b w:val="0"/>
                <w:bCs w:val="0"/>
                <w:sz w:val="36"/>
                <w:szCs w:val="36"/>
                <w:lang w:val="en-US"/>
              </w:rPr>
            </w:pPr>
            <w:r>
              <w:rPr>
                <w:rFonts w:hint="eastAsia" w:ascii="仿宋" w:hAnsi="仿宋" w:eastAsia="仿宋" w:cs="仿宋"/>
                <w:b w:val="0"/>
                <w:bCs w:val="0"/>
                <w:kern w:val="0"/>
                <w:sz w:val="36"/>
                <w:szCs w:val="36"/>
                <w:lang w:val="en-US" w:eastAsia="zh-CN" w:bidi="ar"/>
              </w:rPr>
              <w:t>投标时间：      年     月     日</w:t>
            </w:r>
          </w:p>
        </w:tc>
      </w:tr>
      <w:tr w14:paraId="24A6C7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05" w:hRule="atLeast"/>
        </w:trPr>
        <w:tc>
          <w:tcPr>
            <w:tcW w:w="30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AB51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中标处置时限</w:t>
            </w:r>
          </w:p>
        </w:tc>
        <w:tc>
          <w:tcPr>
            <w:tcW w:w="591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B0AB6F">
            <w:pPr>
              <w:keepNext w:val="0"/>
              <w:keepLines w:val="0"/>
              <w:widowControl/>
              <w:suppressLineNumbers w:val="0"/>
              <w:ind w:firstLine="723" w:firstLineChars="200"/>
              <w:jc w:val="both"/>
              <w:rPr>
                <w:rFonts w:hint="default" w:ascii="方正小标宋简体" w:hAnsi="方正小标宋简体" w:eastAsia="方正小标宋简体" w:cs="方正小标宋简体"/>
                <w:b w:val="0"/>
                <w:bCs w:val="0"/>
                <w:kern w:val="0"/>
                <w:sz w:val="36"/>
                <w:szCs w:val="36"/>
                <w:lang w:val="en-US" w:eastAsia="zh-CN" w:bidi="ar"/>
              </w:rPr>
            </w:pPr>
            <w:r>
              <w:rPr>
                <w:rFonts w:hint="eastAsia" w:ascii="仿宋" w:hAnsi="仿宋" w:eastAsia="仿宋" w:cs="仿宋"/>
                <w:b/>
                <w:bCs/>
                <w:kern w:val="0"/>
                <w:sz w:val="36"/>
                <w:szCs w:val="36"/>
                <w:lang w:val="en-US" w:eastAsia="zh-CN" w:bidi="ar"/>
              </w:rPr>
              <w:t>本公司承诺</w:t>
            </w:r>
            <w:r>
              <w:rPr>
                <w:rFonts w:hint="eastAsia" w:ascii="仿宋" w:hAnsi="仿宋" w:eastAsia="仿宋" w:cs="仿宋"/>
                <w:b/>
                <w:bCs/>
                <w:kern w:val="0"/>
                <w:sz w:val="36"/>
                <w:szCs w:val="36"/>
                <w:u w:val="single"/>
                <w:lang w:val="en-US" w:eastAsia="zh-CN" w:bidi="ar"/>
              </w:rPr>
              <w:t xml:space="preserve">    </w:t>
            </w:r>
            <w:r>
              <w:rPr>
                <w:rFonts w:hint="eastAsia" w:ascii="仿宋" w:hAnsi="仿宋" w:eastAsia="仿宋" w:cs="仿宋"/>
                <w:b/>
                <w:bCs/>
                <w:kern w:val="0"/>
                <w:sz w:val="36"/>
                <w:szCs w:val="36"/>
                <w:lang w:val="en-US" w:eastAsia="zh-CN" w:bidi="ar"/>
              </w:rPr>
              <w:t>年</w:t>
            </w:r>
            <w:r>
              <w:rPr>
                <w:rFonts w:hint="eastAsia" w:ascii="仿宋" w:hAnsi="仿宋" w:eastAsia="仿宋" w:cs="仿宋"/>
                <w:b/>
                <w:bCs/>
                <w:kern w:val="0"/>
                <w:sz w:val="36"/>
                <w:szCs w:val="36"/>
                <w:u w:val="single"/>
                <w:lang w:val="en-US" w:eastAsia="zh-CN" w:bidi="ar"/>
              </w:rPr>
              <w:t xml:space="preserve">   </w:t>
            </w:r>
            <w:r>
              <w:rPr>
                <w:rFonts w:hint="eastAsia" w:ascii="仿宋" w:hAnsi="仿宋" w:eastAsia="仿宋" w:cs="仿宋"/>
                <w:b/>
                <w:bCs/>
                <w:kern w:val="0"/>
                <w:sz w:val="36"/>
                <w:szCs w:val="36"/>
                <w:lang w:val="en-US" w:eastAsia="zh-CN" w:bidi="ar"/>
              </w:rPr>
              <w:t>月</w:t>
            </w:r>
            <w:r>
              <w:rPr>
                <w:rFonts w:hint="eastAsia" w:ascii="仿宋" w:hAnsi="仿宋" w:eastAsia="仿宋" w:cs="仿宋"/>
                <w:b/>
                <w:bCs/>
                <w:kern w:val="0"/>
                <w:sz w:val="36"/>
                <w:szCs w:val="36"/>
                <w:u w:val="single"/>
                <w:lang w:val="en-US" w:eastAsia="zh-CN" w:bidi="ar"/>
              </w:rPr>
              <w:t xml:space="preserve">    </w:t>
            </w:r>
            <w:r>
              <w:rPr>
                <w:rFonts w:hint="eastAsia" w:ascii="仿宋" w:hAnsi="仿宋" w:eastAsia="仿宋" w:cs="仿宋"/>
                <w:b/>
                <w:bCs/>
                <w:kern w:val="0"/>
                <w:sz w:val="36"/>
                <w:szCs w:val="36"/>
                <w:lang w:val="en-US" w:eastAsia="zh-CN" w:bidi="ar"/>
              </w:rPr>
              <w:t>日前完成处置，并严格按照国家相关标准和流程进行设备的回收处置工作并向贵院反馈完整的处置信息。</w:t>
            </w:r>
          </w:p>
        </w:tc>
      </w:tr>
    </w:tbl>
    <w:p w14:paraId="6861971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竞标要求：</w:t>
      </w:r>
    </w:p>
    <w:p w14:paraId="38B4C4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1.报价用人民币表示，单位为元。</w:t>
      </w:r>
    </w:p>
    <w:p w14:paraId="4807BF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2.报价为整体报价，对处置设备选择性报价视为无效报价。</w:t>
      </w:r>
    </w:p>
    <w:p w14:paraId="51BCC8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3.本表由竞标人自行打印，竞标前填写并加盖公章密封好后提交。</w:t>
      </w:r>
    </w:p>
    <w:sectPr>
      <w:footerReference r:id="rId3"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AF0BF2-B130-413A-9B82-4A9365B32D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6BC031F-3F3E-44F0-8216-DBC67E07753F}"/>
  </w:font>
  <w:font w:name="仿宋">
    <w:panose1 w:val="02010609060101010101"/>
    <w:charset w:val="86"/>
    <w:family w:val="auto"/>
    <w:pitch w:val="default"/>
    <w:sig w:usb0="800002BF" w:usb1="38CF7CFA" w:usb2="00000016" w:usb3="00000000" w:csb0="00040001" w:csb1="00000000"/>
    <w:embedRegular r:id="rId3" w:fontKey="{BBAE79D8-FE0A-43AF-937E-5D29F4CEF1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8E0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3EBE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23EBE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B4523"/>
    <w:multiLevelType w:val="singleLevel"/>
    <w:tmpl w:val="E61B452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OTg0ODc3OGIyMTk2MzlhMTRkZmFjNzE2YTc3MGMifQ=="/>
  </w:docVars>
  <w:rsids>
    <w:rsidRoot w:val="13EF1910"/>
    <w:rsid w:val="00F84C1B"/>
    <w:rsid w:val="078C54F9"/>
    <w:rsid w:val="11CE5360"/>
    <w:rsid w:val="13360A75"/>
    <w:rsid w:val="13EF1910"/>
    <w:rsid w:val="1AE01589"/>
    <w:rsid w:val="253316FC"/>
    <w:rsid w:val="281D62A2"/>
    <w:rsid w:val="2D6B7AAF"/>
    <w:rsid w:val="2D8A111D"/>
    <w:rsid w:val="2FA11AE1"/>
    <w:rsid w:val="2FDB538A"/>
    <w:rsid w:val="37E31CBE"/>
    <w:rsid w:val="38A9768D"/>
    <w:rsid w:val="39B4393D"/>
    <w:rsid w:val="39F57FC1"/>
    <w:rsid w:val="3C312DEF"/>
    <w:rsid w:val="3EF01090"/>
    <w:rsid w:val="3F5E1222"/>
    <w:rsid w:val="416A769A"/>
    <w:rsid w:val="43D66CA3"/>
    <w:rsid w:val="44CE4DFF"/>
    <w:rsid w:val="51606EFE"/>
    <w:rsid w:val="555B49AD"/>
    <w:rsid w:val="57995095"/>
    <w:rsid w:val="57FD5C36"/>
    <w:rsid w:val="5AF2343A"/>
    <w:rsid w:val="5C6C6125"/>
    <w:rsid w:val="695B1CE7"/>
    <w:rsid w:val="69DC008B"/>
    <w:rsid w:val="6A871105"/>
    <w:rsid w:val="6AD70DB7"/>
    <w:rsid w:val="6C9E0378"/>
    <w:rsid w:val="6D9E77F1"/>
    <w:rsid w:val="6FCA6DE5"/>
    <w:rsid w:val="70AD0DDA"/>
    <w:rsid w:val="714B4DE6"/>
    <w:rsid w:val="74B73E8C"/>
    <w:rsid w:val="7851253F"/>
    <w:rsid w:val="7D642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1491</Words>
  <Characters>1593</Characters>
  <Lines>0</Lines>
  <Paragraphs>0</Paragraphs>
  <TotalTime>0</TotalTime>
  <ScaleCrop>false</ScaleCrop>
  <LinksUpToDate>false</LinksUpToDate>
  <CharactersWithSpaces>1754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2025-03-16T09:44:00Z</dcterms:created>
  <dc:creator>范大姐</dc:creator>
  <cp:lastModifiedBy>范晟玮</cp:lastModifiedBy>
  <dcterms:modified xsi:type="dcterms:W3CDTF">2025-03-17T11:19:38Z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B7279C8C154A49EDBEC1DEF40B6E5DEA_13</vt:lpwstr>
  </property>
  <property fmtid="{D5CDD505-2E9C-101B-9397-08002B2CF9AE}" pid="4" name="KSOTemplateDocerSaveRecord">
    <vt:lpwstr>eyJoZGlkIjoiZjcyZjQ4MjE0Y2FiZTg2YmZhZTExOTNiMDI2OGI2YjciLCJ1c2VySWQiOiIzMDM2MTc4OSJ9</vt:lpwstr>
  </property>
</Properties>
</file>