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宁南县人民医院院区室外绿化采购项目的询价函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华文仿宋" w:hAnsi="华文仿宋" w:eastAsia="华文仿宋" w:cs="Arial"/>
          <w:color w:val="000000"/>
          <w:spacing w:val="-6"/>
          <w:sz w:val="32"/>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30"/>
          <w:szCs w:val="30"/>
          <w:lang w:val="en-US" w:eastAsia="zh-CN"/>
        </w:rPr>
      </w:pPr>
      <w:r>
        <w:rPr>
          <w:rFonts w:hint="eastAsia" w:ascii="华文仿宋" w:hAnsi="华文仿宋" w:eastAsia="华文仿宋" w:cs="Arial"/>
          <w:color w:val="000000"/>
          <w:spacing w:val="-6"/>
          <w:sz w:val="30"/>
          <w:szCs w:val="30"/>
          <w:lang w:val="en-US" w:eastAsia="zh-CN"/>
        </w:rPr>
        <w:t>致各潜在服务商：</w:t>
      </w:r>
    </w:p>
    <w:p>
      <w:pPr>
        <w:keepNext w:val="0"/>
        <w:keepLines w:val="0"/>
        <w:pageBreakBefore w:val="0"/>
        <w:widowControl w:val="0"/>
        <w:kinsoku/>
        <w:wordWrap/>
        <w:overflowPunct/>
        <w:topLinePunct w:val="0"/>
        <w:autoSpaceDE/>
        <w:autoSpaceDN/>
        <w:bidi w:val="0"/>
        <w:adjustRightInd/>
        <w:snapToGrid/>
        <w:spacing w:line="480" w:lineRule="exact"/>
        <w:ind w:firstLine="576" w:firstLineChars="200"/>
        <w:jc w:val="left"/>
        <w:textAlignment w:val="auto"/>
        <w:rPr>
          <w:rFonts w:hint="eastAsia"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为更好提供优质舒适，安全美观的就医环境，宁南县人民医院拟对宁南县人民医院院区室外绿化采购项目进行公开询价，请各潜在服务商按照公告发布的要求，规范反馈询价信息价。现将相关事宜公告如下：</w:t>
      </w:r>
    </w:p>
    <w:p>
      <w:pPr>
        <w:keepNext w:val="0"/>
        <w:keepLines w:val="0"/>
        <w:pageBreakBefore w:val="0"/>
        <w:numPr>
          <w:ilvl w:val="0"/>
          <w:numId w:val="1"/>
        </w:numPr>
        <w:kinsoku/>
        <w:overflowPunct/>
        <w:topLinePunct w:val="0"/>
        <w:autoSpaceDE/>
        <w:autoSpaceDN/>
        <w:bidi w:val="0"/>
        <w:spacing w:line="480" w:lineRule="exact"/>
        <w:ind w:left="-142" w:leftChars="0" w:firstLine="562" w:firstLineChars="0"/>
        <w:textAlignment w:val="auto"/>
        <w:rPr>
          <w:rFonts w:hint="default" w:ascii="华文仿宋" w:hAnsi="华文仿宋" w:eastAsia="华文仿宋" w:cs="Arial"/>
          <w:color w:val="000000"/>
          <w:spacing w:val="-6"/>
          <w:sz w:val="30"/>
          <w:szCs w:val="30"/>
          <w:lang w:val="en-US" w:eastAsia="zh-CN"/>
        </w:rPr>
      </w:pPr>
      <w:r>
        <w:rPr>
          <w:rFonts w:hint="eastAsia" w:ascii="宋体" w:hAnsi="宋体" w:eastAsia="宋体" w:cs="宋体"/>
          <w:b/>
          <w:color w:val="auto"/>
          <w:sz w:val="28"/>
          <w:szCs w:val="28"/>
          <w:highlight w:val="none"/>
        </w:rPr>
        <w:t>项目名称：</w:t>
      </w:r>
      <w:r>
        <w:rPr>
          <w:rFonts w:hint="eastAsia" w:ascii="华文仿宋" w:hAnsi="华文仿宋" w:eastAsia="华文仿宋" w:cs="Arial"/>
          <w:color w:val="000000"/>
          <w:spacing w:val="-6"/>
          <w:sz w:val="30"/>
          <w:szCs w:val="30"/>
          <w:lang w:val="en-US" w:eastAsia="zh-CN"/>
        </w:rPr>
        <w:t>宁南县人民医院院区室外绿化采购项目</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80" w:lineRule="exact"/>
        <w:ind w:left="-142" w:leftChars="0" w:right="0" w:firstLine="562" w:firstLineChars="0"/>
        <w:jc w:val="left"/>
        <w:textAlignment w:val="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服务商资格要求：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80" w:lineRule="exact"/>
        <w:ind w:right="0" w:rightChars="0" w:firstLine="576" w:firstLineChars="200"/>
        <w:jc w:val="both"/>
        <w:textAlignment w:val="auto"/>
        <w:rPr>
          <w:rFonts w:hint="eastAsia" w:ascii="华文仿宋" w:hAnsi="华文仿宋" w:eastAsia="华文仿宋" w:cs="Arial"/>
          <w:b/>
          <w:bCs/>
          <w:color w:val="000000"/>
          <w:spacing w:val="-6"/>
          <w:sz w:val="30"/>
          <w:szCs w:val="30"/>
          <w:lang w:val="en-US" w:eastAsia="zh-CN"/>
        </w:rPr>
      </w:pPr>
      <w:r>
        <w:rPr>
          <w:rFonts w:hint="eastAsia" w:ascii="华文仿宋" w:hAnsi="华文仿宋" w:eastAsia="华文仿宋" w:cs="Arial"/>
          <w:color w:val="000000"/>
          <w:spacing w:val="-6"/>
          <w:kern w:val="2"/>
          <w:sz w:val="30"/>
          <w:szCs w:val="30"/>
          <w:lang w:val="en-US" w:eastAsia="zh-CN" w:bidi="ar-SA"/>
        </w:rPr>
        <w:t>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480" w:lineRule="exact"/>
        <w:ind w:left="0" w:leftChars="0" w:firstLine="440" w:firstLineChars="152"/>
        <w:jc w:val="left"/>
        <w:textAlignment w:val="auto"/>
        <w:rPr>
          <w:rFonts w:hint="eastAsia" w:ascii="华文仿宋" w:hAnsi="华文仿宋" w:eastAsia="华文仿宋" w:cs="Arial"/>
          <w:b/>
          <w:color w:val="000000"/>
          <w:spacing w:val="-6"/>
          <w:sz w:val="32"/>
          <w:szCs w:val="21"/>
        </w:rPr>
      </w:pPr>
      <w:r>
        <w:rPr>
          <w:rFonts w:hint="eastAsia" w:ascii="华文仿宋" w:hAnsi="华文仿宋" w:eastAsia="华文仿宋" w:cs="Arial"/>
          <w:b/>
          <w:bCs/>
          <w:color w:val="000000"/>
          <w:spacing w:val="-6"/>
          <w:sz w:val="30"/>
          <w:szCs w:val="30"/>
          <w:lang w:val="en-US" w:eastAsia="zh-CN"/>
        </w:rPr>
        <w:t>三、</w:t>
      </w:r>
      <w:r>
        <w:rPr>
          <w:rFonts w:hint="eastAsia" w:ascii="华文仿宋" w:hAnsi="华文仿宋" w:eastAsia="华文仿宋" w:cs="Arial"/>
          <w:b/>
          <w:color w:val="000000"/>
          <w:spacing w:val="-6"/>
          <w:sz w:val="32"/>
          <w:szCs w:val="21"/>
          <w:lang w:eastAsia="zh-CN"/>
        </w:rPr>
        <w:t>市场询价</w:t>
      </w:r>
      <w:r>
        <w:rPr>
          <w:rFonts w:hint="eastAsia" w:ascii="华文仿宋" w:hAnsi="华文仿宋" w:eastAsia="华文仿宋" w:cs="Arial"/>
          <w:b/>
          <w:color w:val="000000"/>
          <w:spacing w:val="-6"/>
          <w:sz w:val="32"/>
          <w:szCs w:val="21"/>
          <w:lang w:val="en-US" w:eastAsia="zh-CN"/>
        </w:rPr>
        <w:t>服务商</w:t>
      </w:r>
      <w:r>
        <w:rPr>
          <w:rFonts w:hint="eastAsia" w:ascii="华文仿宋" w:hAnsi="华文仿宋" w:eastAsia="华文仿宋" w:cs="Arial"/>
          <w:b/>
          <w:color w:val="000000"/>
          <w:spacing w:val="-6"/>
          <w:sz w:val="32"/>
          <w:szCs w:val="21"/>
        </w:rPr>
        <w:t>的资格要求：</w:t>
      </w:r>
    </w:p>
    <w:p>
      <w:pPr>
        <w:keepNext w:val="0"/>
        <w:keepLines w:val="0"/>
        <w:pageBreakBefore w:val="0"/>
        <w:widowControl w:val="0"/>
        <w:kinsoku/>
        <w:wordWrap/>
        <w:overflowPunct/>
        <w:topLinePunct w:val="0"/>
        <w:autoSpaceDE/>
        <w:autoSpaceDN/>
        <w:bidi w:val="0"/>
        <w:adjustRightInd/>
        <w:snapToGrid/>
        <w:spacing w:line="480" w:lineRule="exact"/>
        <w:ind w:firstLine="576" w:firstLineChars="200"/>
        <w:jc w:val="both"/>
        <w:textAlignment w:val="auto"/>
        <w:rPr>
          <w:rFonts w:hint="eastAsia"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（一）市场询价服务商具有独立的法人资格，相应的经营范围，并提供经年检的法人营业执照有效复印件。</w:t>
      </w:r>
    </w:p>
    <w:p>
      <w:pPr>
        <w:keepNext w:val="0"/>
        <w:keepLines w:val="0"/>
        <w:pageBreakBefore w:val="0"/>
        <w:widowControl w:val="0"/>
        <w:kinsoku/>
        <w:wordWrap/>
        <w:overflowPunct/>
        <w:topLinePunct w:val="0"/>
        <w:autoSpaceDE/>
        <w:autoSpaceDN/>
        <w:bidi w:val="0"/>
        <w:adjustRightInd/>
        <w:snapToGrid/>
        <w:spacing w:line="480" w:lineRule="exact"/>
        <w:ind w:firstLine="576" w:firstLineChars="200"/>
        <w:jc w:val="both"/>
        <w:textAlignment w:val="auto"/>
        <w:rPr>
          <w:rFonts w:hint="eastAsia"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（二）具备中华人民共和国合法有效的营业执照，营业范围包含本次询价业务，并在人员、资金等方面具有相应的供货能力。</w:t>
      </w:r>
    </w:p>
    <w:p>
      <w:pPr>
        <w:keepNext w:val="0"/>
        <w:keepLines w:val="0"/>
        <w:pageBreakBefore w:val="0"/>
        <w:widowControl w:val="0"/>
        <w:kinsoku/>
        <w:wordWrap/>
        <w:overflowPunct/>
        <w:topLinePunct w:val="0"/>
        <w:autoSpaceDE/>
        <w:autoSpaceDN/>
        <w:bidi w:val="0"/>
        <w:adjustRightInd/>
        <w:snapToGrid/>
        <w:spacing w:line="480" w:lineRule="exact"/>
        <w:ind w:firstLine="576" w:firstLineChars="200"/>
        <w:jc w:val="both"/>
        <w:textAlignment w:val="auto"/>
        <w:rPr>
          <w:rFonts w:hint="eastAsia"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（三）具有独立承担民事责任的能力。</w:t>
      </w:r>
    </w:p>
    <w:p>
      <w:pPr>
        <w:keepNext w:val="0"/>
        <w:keepLines w:val="0"/>
        <w:pageBreakBefore w:val="0"/>
        <w:widowControl/>
        <w:kinsoku/>
        <w:wordWrap w:val="0"/>
        <w:overflowPunct/>
        <w:topLinePunct w:val="0"/>
        <w:autoSpaceDE/>
        <w:autoSpaceDN/>
        <w:bidi w:val="0"/>
        <w:adjustRightInd w:val="0"/>
        <w:snapToGrid w:val="0"/>
        <w:spacing w:line="480" w:lineRule="exact"/>
        <w:ind w:firstLine="576" w:firstLineChars="200"/>
        <w:jc w:val="both"/>
        <w:textAlignment w:val="auto"/>
        <w:rPr>
          <w:rFonts w:hint="default"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（四）法律、行政法规规定的其他条件。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578" w:firstLineChars="200"/>
        <w:jc w:val="both"/>
        <w:textAlignment w:val="auto"/>
        <w:rPr>
          <w:rFonts w:hint="eastAsia" w:ascii="华文仿宋" w:hAnsi="华文仿宋" w:eastAsia="华文仿宋" w:cs="Arial"/>
          <w:b/>
          <w:bCs/>
          <w:color w:val="000000"/>
          <w:spacing w:val="-6"/>
          <w:sz w:val="30"/>
          <w:szCs w:val="30"/>
          <w:lang w:val="en-US" w:eastAsia="zh-CN"/>
        </w:rPr>
      </w:pPr>
      <w:r>
        <w:rPr>
          <w:rFonts w:hint="eastAsia" w:ascii="华文仿宋" w:hAnsi="华文仿宋" w:eastAsia="华文仿宋" w:cs="Arial"/>
          <w:b/>
          <w:bCs/>
          <w:color w:val="000000"/>
          <w:spacing w:val="-6"/>
          <w:sz w:val="30"/>
          <w:szCs w:val="30"/>
          <w:lang w:val="en-US" w:eastAsia="zh-CN"/>
        </w:rPr>
        <w:t>四、产品技术参数要求及数量（后附：附件1）</w:t>
      </w:r>
    </w:p>
    <w:p>
      <w:pPr>
        <w:keepNext w:val="0"/>
        <w:keepLines w:val="0"/>
        <w:pageBreakBefore w:val="0"/>
        <w:kinsoku/>
        <w:overflowPunct/>
        <w:topLinePunct w:val="0"/>
        <w:autoSpaceDE/>
        <w:autoSpaceDN/>
        <w:bidi w:val="0"/>
        <w:spacing w:line="480" w:lineRule="exact"/>
        <w:jc w:val="both"/>
        <w:textAlignment w:val="auto"/>
        <w:rPr>
          <w:rFonts w:hint="default"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 xml:space="preserve">    为确保本项目绿化方案报价的准确性，各潜在服务商可自行到医院院区综合楼前花台绿化改造及内科大楼后墙壁绿化等区域进行实地查看。</w:t>
      </w:r>
    </w:p>
    <w:p>
      <w:pPr>
        <w:keepNext w:val="0"/>
        <w:keepLines w:val="0"/>
        <w:pageBreakBefore w:val="0"/>
        <w:widowControl w:val="0"/>
        <w:kinsoku/>
        <w:wordWrap/>
        <w:overflowPunct/>
        <w:topLinePunct w:val="0"/>
        <w:autoSpaceDE/>
        <w:autoSpaceDN/>
        <w:bidi w:val="0"/>
        <w:adjustRightInd/>
        <w:snapToGrid/>
        <w:spacing w:line="480" w:lineRule="exact"/>
        <w:ind w:firstLine="578" w:firstLineChars="200"/>
        <w:jc w:val="both"/>
        <w:textAlignment w:val="auto"/>
        <w:rPr>
          <w:rFonts w:hint="eastAsia" w:ascii="华文仿宋" w:hAnsi="华文仿宋" w:eastAsia="华文仿宋" w:cs="Arial"/>
          <w:b/>
          <w:bCs/>
          <w:color w:val="000000"/>
          <w:spacing w:val="-6"/>
          <w:sz w:val="30"/>
          <w:szCs w:val="30"/>
          <w:lang w:val="en-US" w:eastAsia="zh-CN"/>
        </w:rPr>
      </w:pPr>
      <w:r>
        <w:rPr>
          <w:rFonts w:hint="eastAsia" w:ascii="华文仿宋" w:hAnsi="华文仿宋" w:eastAsia="华文仿宋" w:cs="Arial"/>
          <w:b/>
          <w:bCs/>
          <w:color w:val="000000"/>
          <w:spacing w:val="-6"/>
          <w:sz w:val="30"/>
          <w:szCs w:val="30"/>
          <w:lang w:val="en-US" w:eastAsia="zh-CN"/>
        </w:rPr>
        <w:t>五、报价须知：</w:t>
      </w:r>
    </w:p>
    <w:p>
      <w:pPr>
        <w:keepNext w:val="0"/>
        <w:keepLines w:val="0"/>
        <w:pageBreakBefore w:val="0"/>
        <w:widowControl w:val="0"/>
        <w:kinsoku/>
        <w:wordWrap/>
        <w:overflowPunct/>
        <w:topLinePunct w:val="0"/>
        <w:autoSpaceDE/>
        <w:autoSpaceDN/>
        <w:bidi w:val="0"/>
        <w:adjustRightInd/>
        <w:snapToGrid/>
        <w:spacing w:line="480" w:lineRule="exact"/>
        <w:ind w:firstLine="576" w:firstLineChars="200"/>
        <w:jc w:val="both"/>
        <w:textAlignment w:val="auto"/>
        <w:rPr>
          <w:rFonts w:hint="default"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（一）采购人及履约地点：宁南县人民医院</w:t>
      </w:r>
    </w:p>
    <w:p>
      <w:pPr>
        <w:keepNext w:val="0"/>
        <w:keepLines w:val="0"/>
        <w:pageBreakBefore w:val="0"/>
        <w:widowControl w:val="0"/>
        <w:kinsoku/>
        <w:wordWrap/>
        <w:overflowPunct/>
        <w:topLinePunct w:val="0"/>
        <w:autoSpaceDE/>
        <w:autoSpaceDN/>
        <w:bidi w:val="0"/>
        <w:adjustRightInd/>
        <w:snapToGrid/>
        <w:spacing w:line="480" w:lineRule="exact"/>
        <w:ind w:firstLine="576" w:firstLineChars="200"/>
        <w:jc w:val="both"/>
        <w:textAlignment w:val="auto"/>
        <w:rPr>
          <w:rFonts w:hint="eastAsia"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（二）报价方式：由采购方向供应商进行询价，供应商应一次报价，不得更改（后附：附件1）。</w:t>
      </w:r>
    </w:p>
    <w:p>
      <w:pPr>
        <w:keepNext w:val="0"/>
        <w:keepLines w:val="0"/>
        <w:pageBreakBefore w:val="0"/>
        <w:widowControl w:val="0"/>
        <w:kinsoku/>
        <w:wordWrap/>
        <w:overflowPunct/>
        <w:topLinePunct w:val="0"/>
        <w:autoSpaceDE/>
        <w:autoSpaceDN/>
        <w:bidi w:val="0"/>
        <w:adjustRightInd/>
        <w:snapToGrid/>
        <w:spacing w:line="480" w:lineRule="exact"/>
        <w:ind w:firstLine="576" w:firstLineChars="200"/>
        <w:jc w:val="both"/>
        <w:textAlignment w:val="auto"/>
        <w:rPr>
          <w:rFonts w:hint="eastAsia"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（三）报价要求：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76" w:firstLineChars="200"/>
        <w:textAlignment w:val="auto"/>
        <w:rPr>
          <w:rFonts w:hint="eastAsia" w:ascii="仿宋" w:hAnsi="仿宋" w:eastAsia="仿宋" w:cs="仿宋"/>
          <w:sz w:val="32"/>
          <w:szCs w:val="32"/>
          <w:lang w:val="en-US" w:eastAsia="zh-CN"/>
        </w:rPr>
      </w:pPr>
      <w:r>
        <w:rPr>
          <w:rFonts w:hint="eastAsia" w:ascii="华文仿宋" w:hAnsi="华文仿宋" w:eastAsia="华文仿宋" w:cs="Arial"/>
          <w:color w:val="000000"/>
          <w:spacing w:val="-6"/>
          <w:sz w:val="30"/>
          <w:szCs w:val="30"/>
          <w:lang w:val="en-US" w:eastAsia="zh-CN"/>
        </w:rPr>
        <w:t>1、</w:t>
      </w:r>
      <w:r>
        <w:rPr>
          <w:rFonts w:hint="eastAsia" w:ascii="仿宋" w:hAnsi="仿宋" w:eastAsia="仿宋" w:cs="仿宋"/>
          <w:sz w:val="32"/>
          <w:szCs w:val="32"/>
          <w:lang w:val="en-US" w:eastAsia="zh-CN"/>
        </w:rPr>
        <w:t>参加政府采购活动前三年内，在经营活动中没有重大违法记录的承诺证明（后附：附件2）。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2、服务方案，附报价样品图样；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3、附报价该项目设计图纸；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华文仿宋" w:hAnsi="华文仿宋" w:eastAsia="华文仿宋" w:cs="Arial"/>
          <w:color w:val="000000"/>
          <w:spacing w:val="-6"/>
          <w:sz w:val="30"/>
          <w:szCs w:val="30"/>
          <w:lang w:val="en-US" w:eastAsia="zh-CN"/>
        </w:rPr>
      </w:pPr>
      <w:r>
        <w:rPr>
          <w:rFonts w:hint="eastAsia" w:ascii="仿宋" w:hAnsi="仿宋" w:eastAsia="仿宋" w:cs="仿宋"/>
          <w:sz w:val="32"/>
          <w:szCs w:val="32"/>
          <w:lang w:val="en-US" w:eastAsia="zh-CN"/>
        </w:rPr>
        <w:t>4、本次询价采购项目采用总价合同形式。</w:t>
      </w:r>
      <w:r>
        <w:rPr>
          <w:rFonts w:hint="eastAsia" w:ascii="华文仿宋" w:hAnsi="华文仿宋" w:eastAsia="华文仿宋" w:cs="Arial"/>
          <w:color w:val="000000"/>
          <w:spacing w:val="-6"/>
          <w:sz w:val="30"/>
          <w:szCs w:val="30"/>
          <w:lang w:val="en-US" w:eastAsia="zh-CN"/>
        </w:rPr>
        <w:t>报价含货物运输、上下车搬运、植物栽种费，原植物拔除费（七米以上植物处置费，七米以下植物转运至重大疾病公共卫生医疗救治中心并种植）</w:t>
      </w:r>
      <w:r>
        <w:rPr>
          <w:rFonts w:hint="eastAsia" w:ascii="华文仿宋" w:hAnsi="华文仿宋" w:eastAsia="华文仿宋" w:cs="Arial"/>
          <w:color w:val="FF0000"/>
          <w:spacing w:val="-6"/>
          <w:sz w:val="30"/>
          <w:szCs w:val="30"/>
          <w:lang w:val="en-US" w:eastAsia="zh-CN"/>
        </w:rPr>
        <w:t>、</w:t>
      </w:r>
      <w:r>
        <w:rPr>
          <w:rFonts w:hint="eastAsia" w:ascii="华文仿宋" w:hAnsi="华文仿宋" w:eastAsia="华文仿宋" w:cs="Arial"/>
          <w:color w:val="000000"/>
          <w:spacing w:val="-6"/>
          <w:sz w:val="30"/>
          <w:szCs w:val="30"/>
          <w:lang w:val="en-US" w:eastAsia="zh-CN"/>
        </w:rPr>
        <w:t>税金等所有费用，不得以因素涨跌而作调整，医院不再支付其他任何费用。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华文仿宋" w:hAnsi="华文仿宋" w:eastAsia="华文仿宋" w:cs="Arial"/>
          <w:color w:val="0000FF"/>
          <w:spacing w:val="-6"/>
          <w:sz w:val="30"/>
          <w:szCs w:val="30"/>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"mailto:5、报价资料以电子版形式发邮箱670581134@qq.com。"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5、提交资料请按上述顺序编制，所有资料均需加盖公司公章，报价资料以电子版形式发邮箱670581134@qq.com。</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576" w:firstLineChars="200"/>
        <w:jc w:val="both"/>
        <w:textAlignment w:val="auto"/>
        <w:rPr>
          <w:rFonts w:hint="eastAsia" w:ascii="华文仿宋" w:hAnsi="华文仿宋" w:eastAsia="华文仿宋" w:cs="Arial"/>
          <w:color w:val="0000FF"/>
          <w:spacing w:val="-6"/>
          <w:sz w:val="30"/>
          <w:szCs w:val="30"/>
          <w:lang w:val="en-US" w:eastAsia="zh-CN"/>
        </w:rPr>
      </w:pPr>
      <w:r>
        <w:rPr>
          <w:rFonts w:hint="eastAsia" w:ascii="华文仿宋" w:hAnsi="华文仿宋" w:eastAsia="华文仿宋" w:cs="Arial"/>
          <w:color w:val="000000"/>
          <w:spacing w:val="-6"/>
          <w:sz w:val="30"/>
          <w:szCs w:val="30"/>
          <w:lang w:val="en-US" w:eastAsia="zh-CN"/>
        </w:rPr>
        <w:t>（四）成交方式：低价中标法。</w:t>
      </w:r>
    </w:p>
    <w:p>
      <w:pPr>
        <w:keepNext w:val="0"/>
        <w:keepLines w:val="0"/>
        <w:pageBreakBefore w:val="0"/>
        <w:widowControl w:val="0"/>
        <w:kinsoku/>
        <w:wordWrap/>
        <w:overflowPunct/>
        <w:topLinePunct w:val="0"/>
        <w:autoSpaceDE/>
        <w:autoSpaceDN/>
        <w:bidi w:val="0"/>
        <w:adjustRightInd/>
        <w:snapToGrid/>
        <w:spacing w:line="480" w:lineRule="exact"/>
        <w:ind w:firstLine="576" w:firstLineChars="200"/>
        <w:jc w:val="both"/>
        <w:textAlignment w:val="auto"/>
        <w:rPr>
          <w:rFonts w:hint="eastAsia"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（五）付款方式：全部货物全部到院并种植，养护三个月，经双方确认，验收合格，支付合同总价的100% 。乙方须向甲方出具合法有效完整的完税发票及凭证资料进行支付结算。</w:t>
      </w:r>
    </w:p>
    <w:p>
      <w:pPr>
        <w:keepNext w:val="0"/>
        <w:keepLines w:val="0"/>
        <w:pageBreakBefore w:val="0"/>
        <w:widowControl w:val="0"/>
        <w:kinsoku/>
        <w:wordWrap/>
        <w:overflowPunct/>
        <w:topLinePunct w:val="0"/>
        <w:autoSpaceDE/>
        <w:autoSpaceDN/>
        <w:bidi w:val="0"/>
        <w:adjustRightInd/>
        <w:snapToGrid/>
        <w:spacing w:line="480" w:lineRule="exact"/>
        <w:ind w:firstLine="578" w:firstLineChars="200"/>
        <w:jc w:val="both"/>
        <w:textAlignment w:val="auto"/>
        <w:rPr>
          <w:rFonts w:hint="eastAsia" w:ascii="华文仿宋" w:hAnsi="华文仿宋" w:eastAsia="华文仿宋" w:cs="Arial"/>
          <w:color w:val="000000"/>
          <w:spacing w:val="-6"/>
          <w:sz w:val="30"/>
          <w:szCs w:val="30"/>
          <w:lang w:val="en-US" w:eastAsia="zh-CN"/>
        </w:rPr>
      </w:pPr>
      <w:r>
        <w:rPr>
          <w:rFonts w:hint="eastAsia" w:ascii="华文仿宋" w:hAnsi="华文仿宋" w:eastAsia="华文仿宋" w:cs="Arial"/>
          <w:b/>
          <w:bCs/>
          <w:color w:val="000000"/>
          <w:spacing w:val="-6"/>
          <w:sz w:val="30"/>
          <w:szCs w:val="30"/>
          <w:lang w:val="en-US" w:eastAsia="zh-CN"/>
        </w:rPr>
        <w:t>六、递交询价回执截止时间：</w:t>
      </w:r>
      <w:r>
        <w:rPr>
          <w:rFonts w:hint="eastAsia" w:ascii="华文仿宋" w:hAnsi="华文仿宋" w:eastAsia="华文仿宋" w:cs="Arial"/>
          <w:color w:val="000000"/>
          <w:spacing w:val="-6"/>
          <w:sz w:val="30"/>
          <w:szCs w:val="30"/>
          <w:lang w:val="en-US" w:eastAsia="zh-CN"/>
        </w:rPr>
        <w:t>2024年5月30日17:30（北京时间）。</w:t>
      </w:r>
    </w:p>
    <w:p>
      <w:pPr>
        <w:keepNext w:val="0"/>
        <w:keepLines w:val="0"/>
        <w:pageBreakBefore w:val="0"/>
        <w:widowControl/>
        <w:kinsoku/>
        <w:overflowPunct/>
        <w:topLinePunct w:val="0"/>
        <w:autoSpaceDE/>
        <w:autoSpaceDN/>
        <w:bidi w:val="0"/>
        <w:spacing w:line="480" w:lineRule="exact"/>
        <w:ind w:firstLine="578" w:firstLineChars="200"/>
        <w:jc w:val="both"/>
        <w:textAlignment w:val="auto"/>
        <w:outlineLvl w:val="5"/>
        <w:rPr>
          <w:rFonts w:hint="eastAsia" w:ascii="华文仿宋" w:hAnsi="华文仿宋" w:eastAsia="华文仿宋" w:cs="Arial"/>
          <w:color w:val="000000"/>
          <w:spacing w:val="-6"/>
          <w:sz w:val="30"/>
          <w:szCs w:val="30"/>
          <w:lang w:val="en-US" w:eastAsia="zh-CN"/>
        </w:rPr>
      </w:pPr>
      <w:r>
        <w:rPr>
          <w:rFonts w:hint="eastAsia" w:ascii="华文仿宋" w:hAnsi="华文仿宋" w:eastAsia="华文仿宋" w:cs="Arial"/>
          <w:b/>
          <w:bCs/>
          <w:color w:val="000000"/>
          <w:spacing w:val="-6"/>
          <w:sz w:val="30"/>
          <w:szCs w:val="30"/>
          <w:lang w:val="en-US" w:eastAsia="zh-CN"/>
        </w:rPr>
        <w:t>七、联系方式</w:t>
      </w:r>
    </w:p>
    <w:p>
      <w:pPr>
        <w:keepNext w:val="0"/>
        <w:keepLines w:val="0"/>
        <w:pageBreakBefore w:val="0"/>
        <w:widowControl/>
        <w:kinsoku/>
        <w:overflowPunct/>
        <w:topLinePunct w:val="0"/>
        <w:autoSpaceDE/>
        <w:autoSpaceDN/>
        <w:bidi w:val="0"/>
        <w:spacing w:line="480" w:lineRule="exact"/>
        <w:ind w:firstLine="576" w:firstLineChars="200"/>
        <w:jc w:val="both"/>
        <w:textAlignment w:val="auto"/>
        <w:outlineLvl w:val="5"/>
        <w:rPr>
          <w:rFonts w:hint="default" w:ascii="华文仿宋" w:hAnsi="华文仿宋" w:eastAsia="华文仿宋" w:cs="Arial"/>
          <w:color w:val="000000"/>
          <w:spacing w:val="-6"/>
          <w:sz w:val="30"/>
          <w:szCs w:val="30"/>
          <w:lang w:val="en-US" w:eastAsia="zh-CN"/>
        </w:rPr>
      </w:pPr>
      <w:bookmarkStart w:id="0" w:name="_Toc430773894"/>
      <w:bookmarkStart w:id="1" w:name="_Toc462929204"/>
      <w:r>
        <w:rPr>
          <w:rFonts w:hint="eastAsia" w:ascii="华文仿宋" w:hAnsi="华文仿宋" w:eastAsia="华文仿宋" w:cs="Arial"/>
          <w:color w:val="000000"/>
          <w:spacing w:val="-6"/>
          <w:sz w:val="30"/>
          <w:szCs w:val="30"/>
          <w:lang w:val="en-US" w:eastAsia="zh-CN"/>
        </w:rPr>
        <w:t>地址：宁南县宁远镇顺城北街206号</w:t>
      </w:r>
      <w:r>
        <w:rPr>
          <w:rFonts w:hint="default" w:ascii="华文仿宋" w:hAnsi="华文仿宋" w:eastAsia="华文仿宋" w:cs="Arial"/>
          <w:color w:val="000000"/>
          <w:spacing w:val="-6"/>
          <w:sz w:val="30"/>
          <w:szCs w:val="30"/>
          <w:lang w:val="en-US" w:eastAsia="zh-CN"/>
        </w:rPr>
        <w:t> </w:t>
      </w:r>
    </w:p>
    <w:p>
      <w:pPr>
        <w:keepNext w:val="0"/>
        <w:keepLines w:val="0"/>
        <w:pageBreakBefore w:val="0"/>
        <w:widowControl/>
        <w:kinsoku/>
        <w:overflowPunct/>
        <w:topLinePunct w:val="0"/>
        <w:autoSpaceDE/>
        <w:autoSpaceDN/>
        <w:bidi w:val="0"/>
        <w:spacing w:line="480" w:lineRule="exact"/>
        <w:ind w:firstLine="576" w:firstLineChars="200"/>
        <w:jc w:val="both"/>
        <w:textAlignment w:val="auto"/>
        <w:outlineLvl w:val="5"/>
        <w:rPr>
          <w:rFonts w:hint="eastAsia"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联系人：王老师</w:t>
      </w:r>
    </w:p>
    <w:p>
      <w:pPr>
        <w:keepNext w:val="0"/>
        <w:keepLines w:val="0"/>
        <w:pageBreakBefore w:val="0"/>
        <w:widowControl/>
        <w:kinsoku/>
        <w:overflowPunct/>
        <w:topLinePunct w:val="0"/>
        <w:autoSpaceDE/>
        <w:autoSpaceDN/>
        <w:bidi w:val="0"/>
        <w:spacing w:line="480" w:lineRule="exact"/>
        <w:ind w:firstLine="576" w:firstLineChars="200"/>
        <w:jc w:val="both"/>
        <w:textAlignment w:val="auto"/>
        <w:outlineLvl w:val="5"/>
        <w:rPr>
          <w:rFonts w:hint="eastAsia"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联系电话：18283418628</w:t>
      </w:r>
      <w:bookmarkEnd w:id="0"/>
      <w:bookmarkEnd w:id="1"/>
    </w:p>
    <w:p>
      <w:pPr>
        <w:keepNext w:val="0"/>
        <w:keepLines w:val="0"/>
        <w:pageBreakBefore w:val="0"/>
        <w:widowControl/>
        <w:kinsoku/>
        <w:overflowPunct/>
        <w:topLinePunct w:val="0"/>
        <w:autoSpaceDE/>
        <w:autoSpaceDN/>
        <w:bidi w:val="0"/>
        <w:spacing w:line="480" w:lineRule="exact"/>
        <w:ind w:firstLine="576" w:firstLineChars="200"/>
        <w:jc w:val="both"/>
        <w:textAlignment w:val="auto"/>
        <w:outlineLvl w:val="5"/>
        <w:rPr>
          <w:rFonts w:hint="default" w:ascii="华文仿宋" w:hAnsi="华文仿宋" w:eastAsia="华文仿宋" w:cs="Arial"/>
          <w:color w:val="000000"/>
          <w:spacing w:val="-6"/>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6048" w:hanging="6048" w:hangingChars="2100"/>
        <w:jc w:val="center"/>
        <w:textAlignment w:val="auto"/>
        <w:rPr>
          <w:rFonts w:hint="eastAsia"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 xml:space="preserve">                            宁南县人民医院</w:t>
      </w:r>
    </w:p>
    <w:p>
      <w:pPr>
        <w:keepNext w:val="0"/>
        <w:keepLines w:val="0"/>
        <w:pageBreakBefore w:val="0"/>
        <w:widowControl w:val="0"/>
        <w:kinsoku/>
        <w:wordWrap/>
        <w:overflowPunct/>
        <w:topLinePunct w:val="0"/>
        <w:autoSpaceDE/>
        <w:autoSpaceDN/>
        <w:bidi w:val="0"/>
        <w:adjustRightInd/>
        <w:snapToGrid/>
        <w:spacing w:line="480" w:lineRule="exact"/>
        <w:ind w:left="6048" w:hanging="6048" w:hangingChars="2100"/>
        <w:jc w:val="center"/>
        <w:textAlignment w:val="auto"/>
        <w:rPr>
          <w:rFonts w:hint="eastAsia" w:ascii="华文仿宋" w:hAnsi="华文仿宋" w:eastAsia="华文仿宋" w:cs="Arial"/>
          <w:color w:val="000000"/>
          <w:spacing w:val="-6"/>
          <w:sz w:val="30"/>
          <w:szCs w:val="30"/>
          <w:lang w:val="en-US" w:eastAsia="zh-CN"/>
        </w:rPr>
      </w:pPr>
      <w:r>
        <w:rPr>
          <w:rFonts w:hint="eastAsia" w:ascii="华文仿宋" w:hAnsi="华文仿宋" w:eastAsia="华文仿宋" w:cs="Arial"/>
          <w:color w:val="000000"/>
          <w:spacing w:val="-6"/>
          <w:sz w:val="30"/>
          <w:szCs w:val="30"/>
          <w:lang w:val="en-US" w:eastAsia="zh-CN"/>
        </w:rPr>
        <w:t xml:space="preserve">                             2024年  月  日</w:t>
      </w:r>
    </w:p>
    <w:p/>
    <w:p>
      <w:pPr>
        <w:spacing w:line="420" w:lineRule="exact"/>
        <w:jc w:val="left"/>
        <w:rPr>
          <w:rFonts w:hint="eastAsia" w:ascii="黑体" w:hAnsi="黑体" w:eastAsia="黑体" w:cs="黑体"/>
          <w:b/>
          <w:bCs/>
          <w:color w:val="000000"/>
          <w:spacing w:val="-6"/>
          <w:kern w:val="2"/>
          <w:sz w:val="32"/>
          <w:szCs w:val="21"/>
          <w:lang w:val="en-US" w:eastAsia="zh-CN" w:bidi="ar-SA"/>
        </w:rPr>
      </w:pPr>
    </w:p>
    <w:p>
      <w:pPr>
        <w:spacing w:line="420" w:lineRule="exact"/>
        <w:jc w:val="left"/>
        <w:rPr>
          <w:rFonts w:hint="eastAsia" w:ascii="黑体" w:hAnsi="黑体" w:eastAsia="黑体" w:cs="黑体"/>
          <w:b/>
          <w:bCs/>
          <w:color w:val="000000"/>
          <w:spacing w:val="-6"/>
          <w:kern w:val="2"/>
          <w:sz w:val="32"/>
          <w:szCs w:val="21"/>
          <w:lang w:val="en-US" w:eastAsia="zh-CN" w:bidi="ar-SA"/>
        </w:rPr>
      </w:pPr>
    </w:p>
    <w:p>
      <w:pPr>
        <w:spacing w:line="420" w:lineRule="exact"/>
        <w:jc w:val="left"/>
        <w:rPr>
          <w:rFonts w:hint="eastAsia" w:ascii="黑体" w:hAnsi="黑体" w:eastAsia="黑体" w:cs="黑体"/>
          <w:b/>
          <w:bCs/>
          <w:color w:val="000000"/>
          <w:spacing w:val="-6"/>
          <w:kern w:val="2"/>
          <w:sz w:val="32"/>
          <w:szCs w:val="21"/>
          <w:lang w:val="en-US" w:eastAsia="zh-CN" w:bidi="ar-SA"/>
        </w:rPr>
      </w:pPr>
    </w:p>
    <w:p>
      <w:pPr>
        <w:spacing w:line="420" w:lineRule="exact"/>
        <w:jc w:val="left"/>
        <w:rPr>
          <w:rFonts w:hint="default" w:ascii="宋体" w:hAnsi="宋体" w:eastAsia="宋体" w:cs="宋体"/>
          <w:b w:val="0"/>
          <w:bCs w:val="0"/>
          <w:color w:val="auto"/>
          <w:sz w:val="44"/>
          <w:szCs w:val="44"/>
          <w:highlight w:val="none"/>
          <w:lang w:val="en-US" w:eastAsia="zh-CN"/>
        </w:rPr>
      </w:pPr>
      <w:r>
        <w:rPr>
          <w:rFonts w:hint="eastAsia" w:ascii="黑体" w:hAnsi="黑体" w:eastAsia="黑体" w:cs="黑体"/>
          <w:b w:val="0"/>
          <w:bCs w:val="0"/>
          <w:color w:val="000000"/>
          <w:spacing w:val="-6"/>
          <w:kern w:val="2"/>
          <w:sz w:val="32"/>
          <w:szCs w:val="21"/>
          <w:lang w:val="en-US" w:eastAsia="zh-CN" w:bidi="ar-SA"/>
        </w:rPr>
        <w:t>附件1：</w:t>
      </w:r>
    </w:p>
    <w:p>
      <w:pPr>
        <w:spacing w:line="420" w:lineRule="exact"/>
        <w:jc w:val="center"/>
        <w:rPr>
          <w:rFonts w:hint="eastAsia" w:ascii="宋体" w:hAnsi="宋体" w:eastAsia="宋体" w:cs="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spacing w:val="-6"/>
          <w:kern w:val="2"/>
          <w:sz w:val="44"/>
          <w:szCs w:val="28"/>
          <w:lang w:val="en-US" w:eastAsia="zh-CN" w:bidi="ar-SA"/>
        </w:rPr>
      </w:pPr>
      <w:r>
        <w:rPr>
          <w:rFonts w:hint="eastAsia" w:ascii="宋体" w:hAnsi="宋体" w:eastAsia="宋体" w:cs="宋体"/>
          <w:b/>
          <w:bCs/>
          <w:color w:val="000000"/>
          <w:spacing w:val="-6"/>
          <w:kern w:val="2"/>
          <w:sz w:val="44"/>
          <w:szCs w:val="28"/>
          <w:lang w:val="en-US" w:eastAsia="zh-CN" w:bidi="ar-SA"/>
        </w:rPr>
        <w:t>报 价 回 执 表</w:t>
      </w:r>
    </w:p>
    <w:p>
      <w:pPr>
        <w:spacing w:line="360" w:lineRule="auto"/>
        <w:rPr>
          <w:rFonts w:hint="eastAsia" w:ascii="宋体" w:hAnsi="宋体" w:eastAsia="宋体" w:cs="宋体"/>
          <w:b/>
          <w:color w:val="auto"/>
          <w:sz w:val="24"/>
          <w:szCs w:val="24"/>
          <w:highlight w:val="none"/>
        </w:rPr>
      </w:pPr>
    </w:p>
    <w:p>
      <w:pPr>
        <w:spacing w:line="360" w:lineRule="auto"/>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b/>
          <w:color w:val="auto"/>
          <w:sz w:val="28"/>
          <w:szCs w:val="28"/>
          <w:highlight w:val="none"/>
        </w:rPr>
        <w:t>项目名称：</w:t>
      </w:r>
      <w:r>
        <w:rPr>
          <w:rFonts w:hint="eastAsia" w:ascii="宋体" w:hAnsi="宋体" w:eastAsia="宋体" w:cs="宋体"/>
          <w:i w:val="0"/>
          <w:iCs w:val="0"/>
          <w:color w:val="000000"/>
          <w:kern w:val="0"/>
          <w:sz w:val="28"/>
          <w:szCs w:val="28"/>
          <w:u w:val="none"/>
          <w:lang w:val="en-US" w:eastAsia="zh-CN" w:bidi="ar"/>
        </w:rPr>
        <w:t>宁南县人民医院院区室外绿化采购项目</w:t>
      </w:r>
    </w:p>
    <w:tbl>
      <w:tblPr>
        <w:tblStyle w:val="8"/>
        <w:tblW w:w="89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1"/>
        <w:gridCol w:w="1953"/>
        <w:gridCol w:w="852"/>
        <w:gridCol w:w="945"/>
        <w:gridCol w:w="1575"/>
        <w:gridCol w:w="1262"/>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规格内容</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砍树</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含机械、人工、清运费</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行政楼2株</w:t>
            </w:r>
            <w:bookmarkStart w:id="2" w:name="_GoBack"/>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三角梅球</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冠幅1.3米</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亮晶女贞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造型树</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高2米</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栽植费</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含机械、人工费</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清除三角梅</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含机械、清运费</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黄金叶</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爬山虎</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藤高1米</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喷灌</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含水管、喷头、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管件等</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养护费</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含人工费、肥料</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税费</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6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其他费用</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75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小写人民币：                    大写人民币：</w:t>
            </w:r>
          </w:p>
        </w:tc>
      </w:tr>
    </w:tbl>
    <w:p>
      <w:pPr>
        <w:adjustRightInd w:val="0"/>
        <w:snapToGrid w:val="0"/>
        <w:spacing w:line="360" w:lineRule="auto"/>
        <w:rPr>
          <w:rFonts w:hAnsi="宋体" w:cs="宋体"/>
          <w:b/>
          <w:color w:val="auto"/>
          <w:highlight w:val="none"/>
        </w:rPr>
      </w:pPr>
    </w:p>
    <w:p>
      <w:pPr>
        <w:widowControl/>
        <w:adjustRightInd w:val="0"/>
        <w:snapToGrid w:val="0"/>
        <w:spacing w:line="360" w:lineRule="auto"/>
        <w:ind w:right="-512" w:rightChars="-244"/>
        <w:jc w:val="left"/>
        <w:outlineLvl w:val="2"/>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 xml:space="preserve"> 注：1. 报价应是最终用户验收合格后的总价，包括货物运输、</w:t>
      </w:r>
      <w:r>
        <w:rPr>
          <w:rFonts w:hint="eastAsia" w:ascii="Times New Roman" w:hAnsi="宋体" w:eastAsia="宋体" w:cs="Times New Roman"/>
          <w:color w:val="auto"/>
          <w:sz w:val="24"/>
          <w:szCs w:val="24"/>
          <w:highlight w:val="none"/>
          <w:lang w:val="en-US" w:eastAsia="zh-CN"/>
        </w:rPr>
        <w:t>种植、养护、</w:t>
      </w:r>
      <w:r>
        <w:rPr>
          <w:rFonts w:hint="eastAsia" w:ascii="Times New Roman" w:hAnsi="宋体" w:eastAsia="宋体" w:cs="Times New Roman"/>
          <w:color w:val="auto"/>
          <w:sz w:val="24"/>
          <w:szCs w:val="24"/>
          <w:highlight w:val="none"/>
        </w:rPr>
        <w:t>保险、税费和</w:t>
      </w:r>
      <w:r>
        <w:rPr>
          <w:rFonts w:hint="eastAsia" w:ascii="Times New Roman" w:hAnsi="宋体" w:cs="Times New Roman"/>
          <w:color w:val="auto"/>
          <w:sz w:val="24"/>
          <w:szCs w:val="24"/>
          <w:highlight w:val="none"/>
          <w:lang w:eastAsia="zh-CN"/>
        </w:rPr>
        <w:t>询价通知书</w:t>
      </w:r>
      <w:r>
        <w:rPr>
          <w:rFonts w:hint="eastAsia" w:ascii="Times New Roman" w:hAnsi="宋体" w:eastAsia="宋体" w:cs="Times New Roman"/>
          <w:color w:val="auto"/>
          <w:sz w:val="24"/>
          <w:szCs w:val="24"/>
          <w:highlight w:val="none"/>
        </w:rPr>
        <w:t>规定的其它费用。</w:t>
      </w:r>
    </w:p>
    <w:p>
      <w:pPr>
        <w:widowControl/>
        <w:adjustRightInd w:val="0"/>
        <w:snapToGrid w:val="0"/>
        <w:spacing w:line="360" w:lineRule="auto"/>
        <w:ind w:right="-512" w:rightChars="-244"/>
        <w:jc w:val="left"/>
        <w:outlineLvl w:val="2"/>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 xml:space="preserve">     2.“报价表”为多页的，每页均需由法定代表人或授权代表签字并盖供应商印章。</w:t>
      </w:r>
    </w:p>
    <w:p>
      <w:pPr>
        <w:widowControl/>
        <w:adjustRightInd w:val="0"/>
        <w:snapToGrid w:val="0"/>
        <w:spacing w:line="360" w:lineRule="auto"/>
        <w:jc w:val="left"/>
        <w:outlineLvl w:val="2"/>
        <w:rPr>
          <w:rFonts w:hint="eastAsia" w:ascii="Times New Roman" w:hAnsi="宋体" w:eastAsia="宋体" w:cs="Times New Roman"/>
          <w:color w:val="auto"/>
          <w:sz w:val="24"/>
          <w:szCs w:val="24"/>
          <w:highlight w:val="none"/>
        </w:rPr>
      </w:pPr>
    </w:p>
    <w:p>
      <w:pPr>
        <w:pStyle w:val="2"/>
        <w:rPr>
          <w:rFonts w:hint="eastAsia"/>
        </w:rPr>
      </w:pPr>
    </w:p>
    <w:p>
      <w:pPr>
        <w:widowControl/>
        <w:adjustRightInd w:val="0"/>
        <w:snapToGrid w:val="0"/>
        <w:spacing w:line="360" w:lineRule="auto"/>
        <w:ind w:firstLine="2640" w:firstLineChars="1100"/>
        <w:jc w:val="left"/>
        <w:outlineLvl w:val="2"/>
        <w:rPr>
          <w:rFonts w:hint="default"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lang w:val="en-US" w:eastAsia="zh-CN"/>
        </w:rPr>
        <w:t>报价企业名称（单位公章）：</w:t>
      </w:r>
    </w:p>
    <w:p>
      <w:pPr>
        <w:widowControl/>
        <w:adjustRightInd w:val="0"/>
        <w:snapToGrid w:val="0"/>
        <w:spacing w:line="360" w:lineRule="auto"/>
        <w:ind w:firstLine="2640" w:firstLineChars="1100"/>
        <w:jc w:val="left"/>
        <w:outlineLvl w:val="2"/>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法定代表人或授权代表（签字）：</w:t>
      </w:r>
    </w:p>
    <w:p>
      <w:pPr>
        <w:pStyle w:val="2"/>
        <w:ind w:firstLine="240" w:firstLineChars="100"/>
        <w:rPr>
          <w:rFonts w:hint="default" w:eastAsia="宋体"/>
          <w:lang w:val="en-US" w:eastAsia="zh-CN"/>
        </w:rPr>
      </w:pPr>
      <w:r>
        <w:rPr>
          <w:rFonts w:hint="eastAsia" w:ascii="Times New Roman" w:hAnsi="宋体" w:eastAsia="宋体" w:cs="Times New Roman"/>
          <w:color w:val="auto"/>
          <w:sz w:val="24"/>
          <w:szCs w:val="24"/>
          <w:highlight w:val="none"/>
          <w:lang w:val="en-US" w:eastAsia="zh-CN"/>
        </w:rPr>
        <w:t xml:space="preserve">                                    手机联系方式：</w:t>
      </w:r>
    </w:p>
    <w:p>
      <w:pPr>
        <w:widowControl/>
        <w:adjustRightInd w:val="0"/>
        <w:snapToGrid w:val="0"/>
        <w:spacing w:line="360" w:lineRule="auto"/>
        <w:ind w:firstLine="3360" w:firstLineChars="1400"/>
        <w:jc w:val="left"/>
        <w:outlineLvl w:val="2"/>
        <w:rPr>
          <w:rFonts w:hint="eastAsia" w:ascii="Times New Roman" w:hAnsi="宋体" w:eastAsia="宋体" w:cs="Times New Roman"/>
          <w:color w:val="auto"/>
          <w:sz w:val="24"/>
          <w:szCs w:val="24"/>
          <w:highlight w:val="none"/>
          <w:lang w:val="en-US" w:eastAsia="zh-CN"/>
        </w:rPr>
      </w:pPr>
    </w:p>
    <w:p>
      <w:pPr>
        <w:widowControl/>
        <w:adjustRightInd w:val="0"/>
        <w:snapToGrid w:val="0"/>
        <w:spacing w:line="360" w:lineRule="auto"/>
        <w:ind w:firstLine="4800" w:firstLineChars="2000"/>
        <w:jc w:val="left"/>
        <w:outlineLvl w:val="2"/>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val="en-US" w:eastAsia="zh-CN"/>
        </w:rPr>
        <w:t>回执</w:t>
      </w:r>
      <w:r>
        <w:rPr>
          <w:rFonts w:hint="eastAsia" w:ascii="Times New Roman" w:hAnsi="宋体" w:eastAsia="宋体" w:cs="Times New Roman"/>
          <w:color w:val="auto"/>
          <w:sz w:val="24"/>
          <w:szCs w:val="24"/>
          <w:highlight w:val="none"/>
        </w:rPr>
        <w:t>日期：</w:t>
      </w:r>
      <w:r>
        <w:rPr>
          <w:rFonts w:hint="eastAsia" w:ascii="Times New Roman" w:hAnsi="宋体" w:eastAsia="宋体" w:cs="Times New Roman"/>
          <w:color w:val="auto"/>
          <w:sz w:val="24"/>
          <w:szCs w:val="24"/>
          <w:highlight w:val="none"/>
          <w:lang w:val="en-US" w:eastAsia="zh-CN"/>
        </w:rPr>
        <w:t xml:space="preserve">    </w:t>
      </w:r>
      <w:r>
        <w:rPr>
          <w:rFonts w:hint="eastAsia" w:ascii="Times New Roman" w:hAnsi="宋体" w:eastAsia="宋体" w:cs="Times New Roman"/>
          <w:color w:val="auto"/>
          <w:sz w:val="24"/>
          <w:szCs w:val="24"/>
          <w:highlight w:val="none"/>
        </w:rPr>
        <w:t>年</w:t>
      </w:r>
      <w:r>
        <w:rPr>
          <w:rFonts w:hint="eastAsia" w:ascii="Times New Roman" w:hAnsi="宋体" w:eastAsia="宋体" w:cs="Times New Roman"/>
          <w:color w:val="auto"/>
          <w:sz w:val="24"/>
          <w:szCs w:val="24"/>
          <w:highlight w:val="none"/>
          <w:lang w:val="en-US" w:eastAsia="zh-CN"/>
        </w:rPr>
        <w:t xml:space="preserve">     </w:t>
      </w:r>
      <w:r>
        <w:rPr>
          <w:rFonts w:hint="eastAsia" w:ascii="Times New Roman" w:hAnsi="宋体" w:eastAsia="宋体" w:cs="Times New Roman"/>
          <w:color w:val="auto"/>
          <w:sz w:val="24"/>
          <w:szCs w:val="24"/>
          <w:highlight w:val="none"/>
        </w:rPr>
        <w:t>月</w:t>
      </w:r>
      <w:r>
        <w:rPr>
          <w:rFonts w:hint="eastAsia" w:ascii="Times New Roman" w:hAnsi="宋体" w:eastAsia="宋体" w:cs="Times New Roman"/>
          <w:color w:val="auto"/>
          <w:sz w:val="24"/>
          <w:szCs w:val="24"/>
          <w:highlight w:val="none"/>
          <w:lang w:val="en-US" w:eastAsia="zh-CN"/>
        </w:rPr>
        <w:t xml:space="preserve">     </w:t>
      </w:r>
      <w:r>
        <w:rPr>
          <w:rFonts w:hint="eastAsia" w:ascii="Times New Roman" w:hAnsi="宋体" w:eastAsia="宋体" w:cs="Times New Roman"/>
          <w:color w:val="auto"/>
          <w:sz w:val="24"/>
          <w:szCs w:val="24"/>
          <w:highlight w:val="none"/>
        </w:rPr>
        <w:t>日</w:t>
      </w:r>
    </w:p>
    <w:p>
      <w:pPr>
        <w:widowControl/>
        <w:adjustRightInd w:val="0"/>
        <w:snapToGrid w:val="0"/>
        <w:spacing w:line="360" w:lineRule="auto"/>
        <w:ind w:firstLine="4800" w:firstLineChars="2000"/>
        <w:jc w:val="left"/>
        <w:outlineLvl w:val="2"/>
        <w:rPr>
          <w:rFonts w:hint="eastAsia" w:ascii="Times New Roman" w:hAnsi="宋体" w:eastAsia="宋体" w:cs="Times New Roman"/>
          <w:color w:val="auto"/>
          <w:sz w:val="24"/>
          <w:szCs w:val="24"/>
          <w:highlight w:val="none"/>
        </w:rPr>
      </w:pPr>
    </w:p>
    <w:p>
      <w:pPr>
        <w:widowControl/>
        <w:adjustRightInd w:val="0"/>
        <w:snapToGrid w:val="0"/>
        <w:spacing w:line="360" w:lineRule="auto"/>
        <w:ind w:firstLine="4800" w:firstLineChars="2000"/>
        <w:jc w:val="left"/>
        <w:outlineLvl w:val="2"/>
        <w:rPr>
          <w:rFonts w:hint="eastAsia" w:ascii="Times New Roman" w:hAnsi="宋体" w:eastAsia="宋体" w:cs="Times New Roman"/>
          <w:color w:val="auto"/>
          <w:sz w:val="24"/>
          <w:szCs w:val="24"/>
          <w:highlight w:val="none"/>
        </w:rPr>
      </w:pPr>
    </w:p>
    <w:p>
      <w:pPr>
        <w:spacing w:line="420" w:lineRule="exact"/>
        <w:jc w:val="left"/>
        <w:rPr>
          <w:rFonts w:hint="default" w:ascii="黑体" w:hAnsi="黑体" w:eastAsia="黑体" w:cs="黑体"/>
          <w:b w:val="0"/>
          <w:bCs w:val="0"/>
          <w:color w:val="000000"/>
          <w:spacing w:val="-6"/>
          <w:kern w:val="2"/>
          <w:sz w:val="32"/>
          <w:szCs w:val="21"/>
          <w:lang w:val="en-US" w:eastAsia="zh-CN" w:bidi="ar-SA"/>
        </w:rPr>
      </w:pPr>
      <w:r>
        <w:rPr>
          <w:rFonts w:hint="eastAsia" w:ascii="黑体" w:hAnsi="黑体" w:eastAsia="黑体" w:cs="黑体"/>
          <w:b w:val="0"/>
          <w:bCs w:val="0"/>
          <w:color w:val="000000"/>
          <w:spacing w:val="-6"/>
          <w:kern w:val="2"/>
          <w:sz w:val="32"/>
          <w:szCs w:val="21"/>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spacing w:val="-6"/>
          <w:kern w:val="2"/>
          <w:sz w:val="44"/>
          <w:szCs w:val="28"/>
          <w:lang w:val="en-US" w:eastAsia="zh-CN" w:bidi="ar-SA"/>
        </w:rPr>
      </w:pPr>
      <w:r>
        <w:rPr>
          <w:rFonts w:hint="eastAsia" w:ascii="宋体" w:hAnsi="宋体" w:eastAsia="宋体" w:cs="宋体"/>
          <w:b/>
          <w:bCs/>
          <w:color w:val="000000"/>
          <w:spacing w:val="-6"/>
          <w:kern w:val="2"/>
          <w:sz w:val="44"/>
          <w:szCs w:val="28"/>
          <w:lang w:val="en-US" w:eastAsia="zh-CN" w:bidi="ar-SA"/>
        </w:rPr>
        <w:t>承诺函</w:t>
      </w:r>
    </w:p>
    <w:p>
      <w:pPr>
        <w:pStyle w:val="1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lang w:val="en-US" w:eastAsia="zh-CN"/>
        </w:rPr>
      </w:pPr>
    </w:p>
    <w:p>
      <w:pPr>
        <w:pStyle w:val="11"/>
        <w:keepNext w:val="0"/>
        <w:keepLines w:val="0"/>
        <w:pageBreakBefore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sz w:val="24"/>
        </w:rPr>
      </w:pPr>
      <w:r>
        <w:rPr>
          <w:rFonts w:hint="eastAsia" w:ascii="宋体" w:hAnsi="宋体" w:eastAsia="宋体" w:cs="宋体"/>
          <w:sz w:val="24"/>
          <w:lang w:val="en-US" w:eastAsia="zh-CN"/>
        </w:rPr>
        <w:t>宁南县人民医院</w:t>
      </w:r>
      <w:r>
        <w:rPr>
          <w:rFonts w:hint="eastAsia" w:ascii="宋体" w:hAnsi="宋体" w:eastAsia="宋体" w:cs="宋体"/>
          <w:sz w:val="24"/>
        </w:rPr>
        <w:t>：</w:t>
      </w:r>
    </w:p>
    <w:p>
      <w:pPr>
        <w:pStyle w:val="1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供应商</w:t>
      </w:r>
      <w:r>
        <w:rPr>
          <w:rFonts w:hint="eastAsia" w:ascii="宋体" w:hAnsi="宋体" w:eastAsia="宋体" w:cs="宋体"/>
          <w:sz w:val="24"/>
        </w:rPr>
        <w:t>名称）作为参加本次</w:t>
      </w:r>
      <w:r>
        <w:rPr>
          <w:rFonts w:hint="eastAsia" w:ascii="宋体" w:hAnsi="宋体" w:eastAsia="宋体" w:cs="宋体"/>
          <w:sz w:val="24"/>
          <w:lang w:val="en-US" w:eastAsia="zh-CN"/>
        </w:rPr>
        <w:t>市场调查</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left="425" w:leftChars="0" w:hanging="425" w:firstLineChars="0"/>
        <w:jc w:val="left"/>
        <w:textAlignment w:val="auto"/>
        <w:rPr>
          <w:rFonts w:hint="eastAsia" w:ascii="宋体" w:hAnsi="宋体" w:eastAsia="宋体" w:cs="宋体"/>
          <w:sz w:val="24"/>
        </w:rPr>
      </w:pPr>
      <w:r>
        <w:rPr>
          <w:rFonts w:hint="eastAsia" w:ascii="宋体" w:hAnsi="宋体" w:cs="宋体"/>
          <w:sz w:val="24"/>
          <w:lang w:val="en-US" w:eastAsia="zh-CN"/>
        </w:rPr>
        <w:t>我公司</w:t>
      </w:r>
      <w:r>
        <w:rPr>
          <w:rFonts w:hint="eastAsia" w:ascii="宋体" w:hAnsi="宋体" w:eastAsia="宋体" w:cs="宋体"/>
          <w:sz w:val="24"/>
        </w:rPr>
        <w:t>具备《中华人民共和国政府采购法》第二十二条款和本项目规定的条件：</w:t>
      </w:r>
    </w:p>
    <w:p>
      <w:pPr>
        <w:keepNext w:val="0"/>
        <w:keepLines w:val="0"/>
        <w:pageBreakBefore w:val="0"/>
        <w:widowControl/>
        <w:numPr>
          <w:ilvl w:val="0"/>
          <w:numId w:val="3"/>
        </w:numPr>
        <w:kinsoku/>
        <w:wordWrap/>
        <w:overflowPunct/>
        <w:topLinePunct w:val="0"/>
        <w:autoSpaceDE/>
        <w:autoSpaceDN/>
        <w:bidi w:val="0"/>
        <w:adjustRightInd/>
        <w:snapToGrid/>
        <w:spacing w:line="500" w:lineRule="exact"/>
        <w:ind w:left="625" w:leftChars="0" w:hanging="405" w:firstLineChars="0"/>
        <w:jc w:val="left"/>
        <w:textAlignment w:val="auto"/>
        <w:rPr>
          <w:rFonts w:hint="eastAsia" w:ascii="宋体" w:hAnsi="宋体" w:eastAsia="宋体" w:cs="宋体"/>
          <w:sz w:val="24"/>
        </w:rPr>
      </w:pPr>
      <w:r>
        <w:rPr>
          <w:rFonts w:hint="eastAsia" w:ascii="宋体" w:hAnsi="宋体" w:eastAsia="宋体" w:cs="宋体"/>
          <w:sz w:val="24"/>
        </w:rPr>
        <w:t>具有独立承担民事责任的能力；</w:t>
      </w:r>
    </w:p>
    <w:p>
      <w:pPr>
        <w:keepNext w:val="0"/>
        <w:keepLines w:val="0"/>
        <w:pageBreakBefore w:val="0"/>
        <w:widowControl/>
        <w:numPr>
          <w:ilvl w:val="0"/>
          <w:numId w:val="3"/>
        </w:numPr>
        <w:kinsoku/>
        <w:wordWrap/>
        <w:overflowPunct/>
        <w:topLinePunct w:val="0"/>
        <w:autoSpaceDE/>
        <w:autoSpaceDN/>
        <w:bidi w:val="0"/>
        <w:adjustRightInd/>
        <w:snapToGrid/>
        <w:spacing w:line="500" w:lineRule="exact"/>
        <w:ind w:left="625" w:leftChars="0" w:hanging="405" w:firstLineChars="0"/>
        <w:jc w:val="left"/>
        <w:textAlignment w:val="auto"/>
        <w:rPr>
          <w:rFonts w:hint="eastAsia" w:ascii="宋体" w:hAnsi="宋体" w:eastAsia="宋体" w:cs="宋体"/>
          <w:sz w:val="24"/>
        </w:rPr>
      </w:pPr>
      <w:r>
        <w:rPr>
          <w:rFonts w:hint="eastAsia" w:ascii="宋体" w:hAnsi="宋体" w:eastAsia="宋体" w:cs="宋体"/>
          <w:sz w:val="24"/>
        </w:rPr>
        <w:t>具有良好的商业信誉和健全的财务会计制度；</w:t>
      </w:r>
    </w:p>
    <w:p>
      <w:pPr>
        <w:keepNext w:val="0"/>
        <w:keepLines w:val="0"/>
        <w:pageBreakBefore w:val="0"/>
        <w:widowControl/>
        <w:numPr>
          <w:ilvl w:val="0"/>
          <w:numId w:val="3"/>
        </w:numPr>
        <w:kinsoku/>
        <w:wordWrap/>
        <w:overflowPunct/>
        <w:topLinePunct w:val="0"/>
        <w:autoSpaceDE/>
        <w:autoSpaceDN/>
        <w:bidi w:val="0"/>
        <w:adjustRightInd/>
        <w:snapToGrid/>
        <w:spacing w:line="500" w:lineRule="exact"/>
        <w:ind w:left="625" w:leftChars="0" w:hanging="405" w:firstLineChars="0"/>
        <w:jc w:val="left"/>
        <w:textAlignment w:val="auto"/>
        <w:rPr>
          <w:rFonts w:hint="eastAsia" w:ascii="宋体" w:hAnsi="宋体" w:eastAsia="宋体" w:cs="宋体"/>
          <w:sz w:val="24"/>
        </w:rPr>
      </w:pPr>
      <w:r>
        <w:rPr>
          <w:rFonts w:hint="eastAsia" w:ascii="宋体" w:hAnsi="宋体" w:eastAsia="宋体" w:cs="宋体"/>
          <w:sz w:val="24"/>
        </w:rPr>
        <w:t>具有履行合同所必需的设备和专业技术能力；</w:t>
      </w:r>
    </w:p>
    <w:p>
      <w:pPr>
        <w:keepNext w:val="0"/>
        <w:keepLines w:val="0"/>
        <w:pageBreakBefore w:val="0"/>
        <w:widowControl/>
        <w:numPr>
          <w:ilvl w:val="0"/>
          <w:numId w:val="3"/>
        </w:numPr>
        <w:kinsoku/>
        <w:wordWrap/>
        <w:overflowPunct/>
        <w:topLinePunct w:val="0"/>
        <w:autoSpaceDE/>
        <w:autoSpaceDN/>
        <w:bidi w:val="0"/>
        <w:adjustRightInd/>
        <w:snapToGrid/>
        <w:spacing w:line="500" w:lineRule="exact"/>
        <w:ind w:left="625" w:leftChars="0" w:hanging="405" w:firstLineChars="0"/>
        <w:jc w:val="left"/>
        <w:textAlignment w:val="auto"/>
        <w:rPr>
          <w:rFonts w:hint="eastAsia" w:ascii="宋体" w:hAnsi="宋体" w:eastAsia="宋体" w:cs="宋体"/>
          <w:sz w:val="24"/>
        </w:rPr>
      </w:pPr>
      <w:r>
        <w:rPr>
          <w:rFonts w:hint="eastAsia" w:ascii="宋体" w:hAnsi="宋体" w:eastAsia="宋体" w:cs="宋体"/>
          <w:sz w:val="24"/>
        </w:rPr>
        <w:t>有依法缴纳税收和社会保障资金的良好记录；</w:t>
      </w:r>
    </w:p>
    <w:p>
      <w:pPr>
        <w:keepNext w:val="0"/>
        <w:keepLines w:val="0"/>
        <w:pageBreakBefore w:val="0"/>
        <w:widowControl/>
        <w:numPr>
          <w:ilvl w:val="0"/>
          <w:numId w:val="3"/>
        </w:numPr>
        <w:kinsoku/>
        <w:wordWrap/>
        <w:overflowPunct/>
        <w:topLinePunct w:val="0"/>
        <w:autoSpaceDE/>
        <w:autoSpaceDN/>
        <w:bidi w:val="0"/>
        <w:adjustRightInd/>
        <w:snapToGrid/>
        <w:spacing w:line="500" w:lineRule="exact"/>
        <w:ind w:left="625" w:leftChars="0" w:hanging="405" w:firstLineChars="0"/>
        <w:jc w:val="left"/>
        <w:textAlignment w:val="auto"/>
        <w:rPr>
          <w:rFonts w:hint="eastAsia" w:ascii="宋体" w:hAnsi="宋体" w:eastAsia="宋体" w:cs="宋体"/>
          <w:sz w:val="24"/>
        </w:rPr>
      </w:pPr>
      <w:r>
        <w:rPr>
          <w:rFonts w:hint="eastAsia" w:ascii="宋体" w:hAnsi="宋体" w:eastAsia="宋体" w:cs="宋体"/>
          <w:sz w:val="24"/>
        </w:rPr>
        <w:t>参加本次需求调查活动前三年内，在经营活动中没有重大违法记录；</w:t>
      </w:r>
    </w:p>
    <w:p>
      <w:pPr>
        <w:keepNext w:val="0"/>
        <w:keepLines w:val="0"/>
        <w:pageBreakBefore w:val="0"/>
        <w:widowControl/>
        <w:numPr>
          <w:ilvl w:val="0"/>
          <w:numId w:val="3"/>
        </w:numPr>
        <w:kinsoku/>
        <w:wordWrap/>
        <w:overflowPunct/>
        <w:topLinePunct w:val="0"/>
        <w:autoSpaceDE/>
        <w:autoSpaceDN/>
        <w:bidi w:val="0"/>
        <w:adjustRightInd/>
        <w:snapToGrid/>
        <w:spacing w:line="500" w:lineRule="exact"/>
        <w:ind w:left="625" w:leftChars="0" w:hanging="405" w:firstLineChars="0"/>
        <w:jc w:val="left"/>
        <w:textAlignment w:val="auto"/>
        <w:rPr>
          <w:rFonts w:hint="eastAsia" w:ascii="宋体" w:hAnsi="宋体" w:eastAsia="宋体" w:cs="宋体"/>
          <w:sz w:val="24"/>
        </w:rPr>
      </w:pPr>
      <w:r>
        <w:rPr>
          <w:rFonts w:hint="eastAsia" w:ascii="宋体" w:hAnsi="宋体" w:eastAsia="宋体" w:cs="宋体"/>
          <w:sz w:val="24"/>
        </w:rPr>
        <w:t>法律、行政法规规定的其他条件；</w:t>
      </w:r>
    </w:p>
    <w:p>
      <w:pPr>
        <w:keepNext w:val="0"/>
        <w:keepLines w:val="0"/>
        <w:pageBreakBefore w:val="0"/>
        <w:widowControl/>
        <w:numPr>
          <w:ilvl w:val="0"/>
          <w:numId w:val="3"/>
        </w:numPr>
        <w:kinsoku/>
        <w:wordWrap/>
        <w:overflowPunct/>
        <w:topLinePunct w:val="0"/>
        <w:autoSpaceDE/>
        <w:autoSpaceDN/>
        <w:bidi w:val="0"/>
        <w:adjustRightInd/>
        <w:snapToGrid/>
        <w:spacing w:line="500" w:lineRule="exact"/>
        <w:ind w:left="625" w:leftChars="0" w:hanging="405" w:firstLineChars="0"/>
        <w:jc w:val="left"/>
        <w:textAlignment w:val="auto"/>
        <w:rPr>
          <w:rFonts w:hint="eastAsia" w:ascii="宋体" w:hAnsi="宋体" w:eastAsia="宋体" w:cs="宋体"/>
          <w:sz w:val="24"/>
        </w:rPr>
      </w:pPr>
      <w:r>
        <w:rPr>
          <w:rFonts w:hint="eastAsia" w:ascii="宋体" w:hAnsi="宋体" w:eastAsia="宋体" w:cs="宋体"/>
          <w:sz w:val="24"/>
        </w:rPr>
        <w:t>本项目提出的</w:t>
      </w:r>
      <w:r>
        <w:rPr>
          <w:rFonts w:hint="eastAsia" w:ascii="宋体" w:hAnsi="宋体" w:cs="宋体"/>
          <w:sz w:val="24"/>
          <w:lang w:val="en-US" w:eastAsia="zh-CN"/>
        </w:rPr>
        <w:t>其它</w:t>
      </w:r>
      <w:r>
        <w:rPr>
          <w:rFonts w:hint="eastAsia" w:ascii="宋体" w:hAnsi="宋体" w:eastAsia="宋体" w:cs="宋体"/>
          <w:sz w:val="24"/>
        </w:rPr>
        <w:t>特殊条件。</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left="425" w:leftChars="0" w:hanging="425" w:firstLineChars="0"/>
        <w:jc w:val="left"/>
        <w:textAlignment w:val="auto"/>
        <w:rPr>
          <w:rFonts w:hint="default"/>
          <w:lang w:val="en-US" w:eastAsia="zh-CN"/>
        </w:rPr>
      </w:pPr>
      <w:r>
        <w:rPr>
          <w:rFonts w:hint="eastAsia" w:ascii="宋体" w:hAnsi="宋体" w:cs="宋体"/>
          <w:sz w:val="24"/>
          <w:lang w:val="en-US" w:eastAsia="zh-CN"/>
        </w:rPr>
        <w:t>参加本次市场调查活动，不存在单位负责人为同一人或者存在直接控股、管理关系的不同供应商参与本项目市场调查活动的行为。</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left="425" w:leftChars="0" w:hanging="425" w:firstLineChars="0"/>
        <w:jc w:val="left"/>
        <w:textAlignment w:val="auto"/>
        <w:rPr>
          <w:rFonts w:hint="default"/>
          <w:lang w:val="en-US" w:eastAsia="zh-CN"/>
        </w:rPr>
      </w:pPr>
      <w:r>
        <w:rPr>
          <w:rFonts w:hint="eastAsia" w:ascii="宋体" w:hAnsi="宋体" w:cs="宋体"/>
          <w:sz w:val="24"/>
          <w:lang w:val="en-US" w:eastAsia="zh-CN"/>
        </w:rPr>
        <w:t>保证报价过程中不存在低于成本的恶意报价行为，也不存在恶意抬高报价的行为。</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left="425" w:leftChars="0" w:hanging="425"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本项目提供的所有材料、资料都是真实、有效、合法的。</w:t>
      </w:r>
    </w:p>
    <w:p>
      <w:pPr>
        <w:pStyle w:val="1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本公司对上述承诺内容</w:t>
      </w:r>
      <w:r>
        <w:rPr>
          <w:rFonts w:hint="eastAsia" w:ascii="宋体" w:hAnsi="宋体" w:eastAsia="宋体" w:cs="宋体"/>
          <w:sz w:val="24"/>
          <w:lang w:val="en-US" w:eastAsia="zh-CN"/>
        </w:rPr>
        <w:t>的</w:t>
      </w:r>
      <w:r>
        <w:rPr>
          <w:rFonts w:hint="eastAsia" w:ascii="宋体" w:hAnsi="宋体" w:eastAsia="宋体" w:cs="宋体"/>
          <w:sz w:val="24"/>
        </w:rPr>
        <w:t>真实</w:t>
      </w:r>
      <w:r>
        <w:rPr>
          <w:rFonts w:hint="eastAsia" w:ascii="宋体" w:hAnsi="宋体" w:eastAsia="宋体" w:cs="宋体"/>
          <w:sz w:val="24"/>
          <w:lang w:eastAsia="zh-CN"/>
        </w:rPr>
        <w:t>、</w:t>
      </w:r>
      <w:r>
        <w:rPr>
          <w:rFonts w:hint="eastAsia" w:ascii="宋体" w:hAnsi="宋体" w:eastAsia="宋体" w:cs="宋体"/>
          <w:sz w:val="24"/>
          <w:lang w:val="en-US" w:eastAsia="zh-CN"/>
        </w:rPr>
        <w:t>有效及合法</w:t>
      </w:r>
      <w:r>
        <w:rPr>
          <w:rFonts w:hint="eastAsia" w:ascii="宋体" w:hAnsi="宋体" w:eastAsia="宋体" w:cs="宋体"/>
          <w:sz w:val="24"/>
        </w:rPr>
        <w:t>性负责</w:t>
      </w:r>
      <w:r>
        <w:rPr>
          <w:rFonts w:hint="eastAsia" w:ascii="宋体" w:hAnsi="宋体" w:eastAsia="宋体" w:cs="宋体"/>
          <w:sz w:val="24"/>
          <w:lang w:eastAsia="zh-CN"/>
        </w:rPr>
        <w:t>，</w:t>
      </w:r>
      <w:r>
        <w:rPr>
          <w:rFonts w:hint="eastAsia" w:ascii="宋体" w:hAnsi="宋体" w:eastAsia="宋体" w:cs="宋体"/>
          <w:sz w:val="24"/>
        </w:rPr>
        <w:t>如经查实上述承诺内容存在虚假</w:t>
      </w:r>
      <w:r>
        <w:rPr>
          <w:rFonts w:hint="eastAsia" w:ascii="宋体" w:hAnsi="宋体" w:eastAsia="宋体" w:cs="宋体"/>
          <w:sz w:val="24"/>
          <w:lang w:val="en-US" w:eastAsia="zh-CN"/>
        </w:rPr>
        <w:t>陈述</w:t>
      </w:r>
      <w:r>
        <w:rPr>
          <w:rFonts w:hint="eastAsia" w:ascii="宋体" w:hAnsi="宋体" w:eastAsia="宋体" w:cs="宋体"/>
          <w:sz w:val="24"/>
        </w:rPr>
        <w:t>，我公司愿意</w:t>
      </w:r>
      <w:r>
        <w:rPr>
          <w:rFonts w:hint="eastAsia" w:ascii="宋体" w:hAnsi="宋体" w:eastAsia="宋体" w:cs="宋体"/>
          <w:sz w:val="24"/>
          <w:lang w:val="en-US" w:eastAsia="zh-CN"/>
        </w:rPr>
        <w:t>承担由于提供虚假材料而产生的一切后果</w:t>
      </w:r>
      <w:r>
        <w:rPr>
          <w:rFonts w:hint="eastAsia" w:ascii="宋体" w:hAnsi="宋体" w:eastAsia="宋体" w:cs="宋体"/>
          <w:sz w:val="24"/>
        </w:rPr>
        <w:t>。</w:t>
      </w:r>
    </w:p>
    <w:p>
      <w:pPr>
        <w:pStyle w:val="1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418" w:firstLineChars="1841"/>
        <w:jc w:val="left"/>
        <w:textAlignment w:val="auto"/>
        <w:rPr>
          <w:rFonts w:hint="eastAsia" w:ascii="宋体" w:hAnsi="宋体" w:eastAsia="宋体" w:cs="宋体"/>
          <w:sz w:val="24"/>
        </w:rPr>
      </w:pPr>
      <w:r>
        <w:rPr>
          <w:rFonts w:hint="eastAsia" w:ascii="宋体" w:hAnsi="宋体" w:cs="宋体"/>
          <w:sz w:val="24"/>
          <w:lang w:val="en-US" w:eastAsia="zh-CN"/>
        </w:rPr>
        <w:t>公司</w:t>
      </w:r>
      <w:r>
        <w:rPr>
          <w:rFonts w:hint="eastAsia" w:ascii="宋体" w:hAnsi="宋体" w:eastAsia="宋体" w:cs="宋体"/>
          <w:sz w:val="24"/>
        </w:rPr>
        <w:t>名称（公章）：</w:t>
      </w:r>
    </w:p>
    <w:p>
      <w:pPr>
        <w:keepNext w:val="0"/>
        <w:keepLines w:val="0"/>
        <w:pageBreakBefore w:val="0"/>
        <w:widowControl/>
        <w:kinsoku/>
        <w:wordWrap w:val="0"/>
        <w:overflowPunct/>
        <w:topLinePunct w:val="0"/>
        <w:autoSpaceDE/>
        <w:autoSpaceDN/>
        <w:bidi w:val="0"/>
        <w:adjustRightInd/>
        <w:snapToGrid/>
        <w:spacing w:line="500" w:lineRule="exact"/>
        <w:jc w:val="right"/>
        <w:textAlignment w:val="auto"/>
        <w:rPr>
          <w:rFonts w:hint="default" w:ascii="宋体" w:hAnsi="宋体" w:eastAsia="宋体" w:cs="宋体"/>
          <w:sz w:val="24"/>
          <w:lang w:val="en-US" w:eastAsia="zh-CN"/>
        </w:rPr>
      </w:pPr>
      <w:r>
        <w:rPr>
          <w:rFonts w:hint="eastAsia" w:ascii="宋体" w:hAnsi="宋体" w:eastAsia="宋体" w:cs="宋体"/>
          <w:sz w:val="24"/>
        </w:rPr>
        <w:t>法定代表人/负责人或授权代表（签字）：</w:t>
      </w:r>
      <w:r>
        <w:rPr>
          <w:rFonts w:hint="eastAsia" w:ascii="宋体" w:hAnsi="宋体" w:cs="宋体"/>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firstLine="4418" w:firstLineChars="1841"/>
        <w:jc w:val="left"/>
        <w:textAlignment w:val="auto"/>
        <w:rPr>
          <w:rFonts w:hint="eastAsia" w:ascii="宋体" w:hAnsi="宋体" w:eastAsia="宋体" w:cs="宋体"/>
          <w:color w:val="000000"/>
          <w:sz w:val="24"/>
          <w:lang w:val="en-US" w:eastAsia="zh-CN"/>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14325"/>
    <w:multiLevelType w:val="singleLevel"/>
    <w:tmpl w:val="A2114325"/>
    <w:lvl w:ilvl="0" w:tentative="0">
      <w:start w:val="1"/>
      <w:numFmt w:val="decimal"/>
      <w:lvlText w:val="%1)"/>
      <w:lvlJc w:val="left"/>
      <w:pPr>
        <w:ind w:left="425" w:hanging="425"/>
      </w:pPr>
      <w:rPr>
        <w:rFonts w:hint="default"/>
      </w:rPr>
    </w:lvl>
  </w:abstractNum>
  <w:abstractNum w:abstractNumId="1">
    <w:nsid w:val="0464C25C"/>
    <w:multiLevelType w:val="singleLevel"/>
    <w:tmpl w:val="0464C25C"/>
    <w:lvl w:ilvl="0" w:tentative="0">
      <w:start w:val="1"/>
      <w:numFmt w:val="chineseCounting"/>
      <w:suff w:val="nothing"/>
      <w:lvlText w:val="%1、"/>
      <w:lvlJc w:val="left"/>
      <w:pPr>
        <w:ind w:left="-142"/>
      </w:pPr>
      <w:rPr>
        <w:rFonts w:hint="eastAsia"/>
      </w:rPr>
    </w:lvl>
  </w:abstractNum>
  <w:abstractNum w:abstractNumId="2">
    <w:nsid w:val="4714BFCB"/>
    <w:multiLevelType w:val="singleLevel"/>
    <w:tmpl w:val="4714BFCB"/>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WExZGJmMDljY2Q2MzcxZWQ1MmEyOWIyYzYzYWYifQ=="/>
  </w:docVars>
  <w:rsids>
    <w:rsidRoot w:val="4C9F06AE"/>
    <w:rsid w:val="001A5739"/>
    <w:rsid w:val="004B3FD8"/>
    <w:rsid w:val="034416AE"/>
    <w:rsid w:val="072A4378"/>
    <w:rsid w:val="0CAC4948"/>
    <w:rsid w:val="0D8026E5"/>
    <w:rsid w:val="0DB20C17"/>
    <w:rsid w:val="0EA1163D"/>
    <w:rsid w:val="0F9F40C8"/>
    <w:rsid w:val="1074577C"/>
    <w:rsid w:val="12D535DA"/>
    <w:rsid w:val="13EE1CEA"/>
    <w:rsid w:val="15DA2525"/>
    <w:rsid w:val="18B2249B"/>
    <w:rsid w:val="19C36D7A"/>
    <w:rsid w:val="201978DD"/>
    <w:rsid w:val="20B45481"/>
    <w:rsid w:val="221F47D1"/>
    <w:rsid w:val="22A01A28"/>
    <w:rsid w:val="26B97F35"/>
    <w:rsid w:val="29262DDF"/>
    <w:rsid w:val="2ECF4210"/>
    <w:rsid w:val="3898502D"/>
    <w:rsid w:val="38BD78B3"/>
    <w:rsid w:val="38C7714C"/>
    <w:rsid w:val="3C4722E4"/>
    <w:rsid w:val="3D994C8C"/>
    <w:rsid w:val="41831B26"/>
    <w:rsid w:val="47DC187E"/>
    <w:rsid w:val="490E7368"/>
    <w:rsid w:val="4AB268E0"/>
    <w:rsid w:val="4C447D95"/>
    <w:rsid w:val="4C9F06AE"/>
    <w:rsid w:val="4D112DB7"/>
    <w:rsid w:val="4ED60DD5"/>
    <w:rsid w:val="4F8E4414"/>
    <w:rsid w:val="501677F0"/>
    <w:rsid w:val="54714874"/>
    <w:rsid w:val="56457672"/>
    <w:rsid w:val="57CA3407"/>
    <w:rsid w:val="58D87121"/>
    <w:rsid w:val="5A8F5629"/>
    <w:rsid w:val="5C943271"/>
    <w:rsid w:val="5DF656F6"/>
    <w:rsid w:val="62A95C3D"/>
    <w:rsid w:val="66544FA9"/>
    <w:rsid w:val="66F05000"/>
    <w:rsid w:val="68385372"/>
    <w:rsid w:val="686C6CE1"/>
    <w:rsid w:val="68AF64C7"/>
    <w:rsid w:val="691722BE"/>
    <w:rsid w:val="691F1ACC"/>
    <w:rsid w:val="6B3453A9"/>
    <w:rsid w:val="6E22598D"/>
    <w:rsid w:val="704E4817"/>
    <w:rsid w:val="73A6496A"/>
    <w:rsid w:val="741B480F"/>
    <w:rsid w:val="74E74BD4"/>
    <w:rsid w:val="76C92E49"/>
    <w:rsid w:val="77526B03"/>
    <w:rsid w:val="77F17D01"/>
    <w:rsid w:val="79CB75AE"/>
    <w:rsid w:val="79E953A5"/>
    <w:rsid w:val="7BDF310F"/>
    <w:rsid w:val="7C6453C2"/>
    <w:rsid w:val="7DCE343B"/>
    <w:rsid w:val="7DD10836"/>
    <w:rsid w:val="7DF85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sz w:val="20"/>
      <w:szCs w:val="20"/>
    </w:rPr>
  </w:style>
  <w:style w:type="paragraph" w:styleId="3">
    <w:name w:val="Body Text First Indent"/>
    <w:basedOn w:val="2"/>
    <w:qFormat/>
    <w:uiPriority w:val="99"/>
    <w:pPr>
      <w:ind w:firstLine="420" w:firstLineChars="100"/>
    </w:pPr>
    <w:rPr>
      <w:color w:val="FF0000"/>
      <w:kern w:val="2"/>
    </w:rPr>
  </w:style>
  <w:style w:type="paragraph" w:styleId="4">
    <w:name w:val="Plain Text"/>
    <w:basedOn w:val="1"/>
    <w:next w:val="1"/>
    <w:qFormat/>
    <w:uiPriority w:val="0"/>
    <w:pPr>
      <w:autoSpaceDE w:val="0"/>
      <w:autoSpaceDN w:val="0"/>
      <w:adjustRightInd w:val="0"/>
    </w:pPr>
    <w:rPr>
      <w:rFonts w:hAnsi="Courier New"/>
      <w:kern w:val="2"/>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1685</Words>
  <Characters>1774</Characters>
  <Lines>0</Lines>
  <Paragraphs>0</Paragraphs>
  <TotalTime>27</TotalTime>
  <ScaleCrop>false</ScaleCrop>
  <LinksUpToDate>false</LinksUpToDate>
  <CharactersWithSpaces>2007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2024-05-24T00:28:00Z</dcterms:created>
  <dc:creator>Administrator</dc:creator>
  <cp:lastModifiedBy>王晨</cp:lastModifiedBy>
  <cp:lastPrinted>2024-05-27T01:42:00Z</cp:lastPrinted>
  <dcterms:modified xsi:type="dcterms:W3CDTF">2024-05-27T03:46:37Z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3AC33DB7D4E44C2FA24369DD1FB177D6_13</vt:lpwstr>
  </property>
</Properties>
</file>